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21" w:rsidRDefault="00FD583D" w:rsidP="00CA0421">
      <w:pPr>
        <w:spacing w:line="1" w:lineRule="exact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9525</wp:posOffset>
            </wp:positionV>
            <wp:extent cx="1819275" cy="18192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Spec="center" w:tblpY="1"/>
        <w:tblOverlap w:val="never"/>
        <w:tblW w:w="49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3"/>
        <w:gridCol w:w="144"/>
        <w:gridCol w:w="4374"/>
      </w:tblGrid>
      <w:tr w:rsidR="00CA0421" w:rsidRPr="00FD583D" w:rsidTr="00AB33E8">
        <w:trPr>
          <w:trHeight w:val="1039"/>
          <w:tblCellSpacing w:w="15" w:type="dxa"/>
        </w:trPr>
        <w:tc>
          <w:tcPr>
            <w:tcW w:w="2562" w:type="pct"/>
            <w:vAlign w:val="center"/>
            <w:hideMark/>
          </w:tcPr>
          <w:p w:rsidR="00CA0421" w:rsidRPr="00FD583D" w:rsidRDefault="00CA0421" w:rsidP="00AB33E8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D583D">
              <w:rPr>
                <w:rFonts w:ascii="Times New Roman" w:hAnsi="Times New Roman" w:cs="Times New Roman"/>
                <w:bCs/>
                <w:lang w:val="ru-RU"/>
              </w:rPr>
              <w:t xml:space="preserve">ПРИНЯТ </w:t>
            </w:r>
          </w:p>
          <w:p w:rsidR="00CA0421" w:rsidRPr="00FD583D" w:rsidRDefault="00CA0421" w:rsidP="00CA0421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FD583D">
              <w:rPr>
                <w:rFonts w:ascii="Times New Roman" w:hAnsi="Times New Roman" w:cs="Times New Roman"/>
                <w:bCs/>
                <w:lang w:val="ru-RU"/>
              </w:rPr>
              <w:t>на</w:t>
            </w:r>
            <w:r w:rsidRPr="00FD583D">
              <w:rPr>
                <w:rFonts w:ascii="Times New Roman" w:hAnsi="Times New Roman" w:cs="Times New Roman"/>
                <w:lang w:val="ru-RU"/>
              </w:rPr>
              <w:t xml:space="preserve"> педагогическом  совете</w:t>
            </w:r>
            <w:r w:rsidRPr="00FD583D">
              <w:rPr>
                <w:rFonts w:ascii="Times New Roman" w:hAnsi="Times New Roman" w:cs="Times New Roman"/>
                <w:bCs/>
                <w:lang w:val="ru-RU"/>
              </w:rPr>
              <w:br/>
              <w:t>от 28.05.202</w:t>
            </w: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FD583D">
              <w:rPr>
                <w:rFonts w:ascii="Times New Roman" w:hAnsi="Times New Roman" w:cs="Times New Roman"/>
                <w:bCs/>
                <w:lang w:val="ru-RU"/>
              </w:rPr>
              <w:t>, протокол № 6</w:t>
            </w:r>
          </w:p>
        </w:tc>
        <w:tc>
          <w:tcPr>
            <w:tcW w:w="61" w:type="pct"/>
            <w:vAlign w:val="center"/>
            <w:hideMark/>
          </w:tcPr>
          <w:p w:rsidR="00CA0421" w:rsidRPr="00FD583D" w:rsidRDefault="00CA0421" w:rsidP="00AB33E8">
            <w:pPr>
              <w:suppressAutoHyphens/>
              <w:ind w:firstLine="42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715F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17" w:type="pct"/>
            <w:vAlign w:val="center"/>
            <w:hideMark/>
          </w:tcPr>
          <w:p w:rsidR="00CA0421" w:rsidRPr="00FD583D" w:rsidRDefault="00CA0421" w:rsidP="00AB33E8">
            <w:pPr>
              <w:suppressAutoHyphens/>
              <w:ind w:left="1107"/>
              <w:rPr>
                <w:rFonts w:ascii="Times New Roman" w:hAnsi="Times New Roman" w:cs="Times New Roman"/>
                <w:bCs/>
                <w:lang w:val="ru-RU"/>
              </w:rPr>
            </w:pPr>
            <w:r w:rsidRPr="00FD583D">
              <w:rPr>
                <w:rFonts w:ascii="Times New Roman" w:hAnsi="Times New Roman" w:cs="Times New Roman"/>
                <w:bCs/>
                <w:lang w:val="ru-RU"/>
              </w:rPr>
              <w:t>УТВЕРЖДЁН</w:t>
            </w:r>
          </w:p>
          <w:p w:rsidR="00CA0421" w:rsidRPr="00FD583D" w:rsidRDefault="00CA0421" w:rsidP="00CA0421">
            <w:pPr>
              <w:suppressAutoHyphens/>
              <w:ind w:left="1107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D583D">
              <w:rPr>
                <w:rFonts w:ascii="Times New Roman" w:hAnsi="Times New Roman" w:cs="Times New Roman"/>
                <w:bCs/>
                <w:lang w:val="ru-RU"/>
              </w:rPr>
              <w:t>приказом МБОУ СШ с.Рыткучи от 30.05.202</w:t>
            </w: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FD583D">
              <w:rPr>
                <w:rFonts w:ascii="Times New Roman" w:hAnsi="Times New Roman" w:cs="Times New Roman"/>
                <w:bCs/>
                <w:lang w:val="ru-RU"/>
              </w:rPr>
              <w:t xml:space="preserve">  №01-11/128</w:t>
            </w:r>
          </w:p>
        </w:tc>
      </w:tr>
    </w:tbl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FD583D">
        <w:rPr>
          <w:rFonts w:ascii="Times New Roman" w:hAnsi="Times New Roman" w:cs="Times New Roman"/>
          <w:b/>
          <w:lang w:val="ru-RU"/>
        </w:rPr>
        <w:t xml:space="preserve">Учебный план </w:t>
      </w:r>
    </w:p>
    <w:p w:rsidR="00CA0421" w:rsidRPr="00FD583D" w:rsidRDefault="00CA0421" w:rsidP="00CA042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FD583D">
        <w:rPr>
          <w:rFonts w:ascii="Times New Roman" w:hAnsi="Times New Roman" w:cs="Times New Roman"/>
          <w:b/>
          <w:lang w:val="ru-RU"/>
        </w:rPr>
        <w:t>основного общего образования</w:t>
      </w:r>
    </w:p>
    <w:p w:rsidR="00CA0421" w:rsidRPr="00FD583D" w:rsidRDefault="00CA0421" w:rsidP="00CA042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</w:t>
      </w:r>
      <w:r w:rsidRPr="00FD583D">
        <w:rPr>
          <w:rFonts w:ascii="Times New Roman" w:hAnsi="Times New Roman" w:cs="Times New Roman"/>
          <w:b/>
          <w:lang w:val="ru-RU"/>
        </w:rPr>
        <w:t xml:space="preserve">униципального бюджетного общеобразовательного учреждения  </w:t>
      </w:r>
    </w:p>
    <w:p w:rsidR="00CA0421" w:rsidRPr="00FD583D" w:rsidRDefault="00CA0421" w:rsidP="00CA042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FD583D">
        <w:rPr>
          <w:rFonts w:ascii="Times New Roman" w:hAnsi="Times New Roman" w:cs="Times New Roman"/>
          <w:b/>
          <w:lang w:val="ru-RU"/>
        </w:rPr>
        <w:t xml:space="preserve">«Средняя школа с.Рыткучи» </w:t>
      </w:r>
    </w:p>
    <w:p w:rsidR="00CA0421" w:rsidRPr="00FD583D" w:rsidRDefault="00CA0421" w:rsidP="00CA042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5</w:t>
      </w:r>
      <w:r w:rsidRPr="00FD583D">
        <w:rPr>
          <w:rFonts w:ascii="Times New Roman" w:hAnsi="Times New Roman" w:cs="Times New Roman"/>
          <w:b/>
          <w:lang w:val="ru-RU"/>
        </w:rPr>
        <w:t>-9 классы</w:t>
      </w:r>
    </w:p>
    <w:p w:rsidR="00CA0421" w:rsidRPr="00FD583D" w:rsidRDefault="00CA0421" w:rsidP="00CA0421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FD583D">
        <w:rPr>
          <w:rFonts w:ascii="Times New Roman" w:hAnsi="Times New Roman" w:cs="Times New Roman"/>
          <w:b/>
          <w:lang w:val="ru-RU"/>
        </w:rPr>
        <w:t>на 202</w:t>
      </w:r>
      <w:r>
        <w:rPr>
          <w:rFonts w:ascii="Times New Roman" w:hAnsi="Times New Roman" w:cs="Times New Roman"/>
          <w:b/>
          <w:lang w:val="ru-RU"/>
        </w:rPr>
        <w:t>4</w:t>
      </w:r>
      <w:r w:rsidRPr="00FD583D">
        <w:rPr>
          <w:rFonts w:ascii="Times New Roman" w:hAnsi="Times New Roman" w:cs="Times New Roman"/>
          <w:b/>
          <w:lang w:val="ru-RU"/>
        </w:rPr>
        <w:t>-202</w:t>
      </w:r>
      <w:r>
        <w:rPr>
          <w:rFonts w:ascii="Times New Roman" w:hAnsi="Times New Roman" w:cs="Times New Roman"/>
          <w:b/>
          <w:lang w:val="ru-RU"/>
        </w:rPr>
        <w:t>5</w:t>
      </w:r>
      <w:r w:rsidRPr="00FD583D"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b/>
          <w:lang w:val="ru-RU"/>
        </w:rPr>
      </w:pPr>
    </w:p>
    <w:p w:rsidR="00CA0421" w:rsidRPr="00FD583D" w:rsidRDefault="00CA0421" w:rsidP="00CA0421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FD583D">
        <w:rPr>
          <w:rFonts w:ascii="Times New Roman" w:hAnsi="Times New Roman" w:cs="Times New Roman"/>
          <w:b/>
          <w:lang w:val="ru-RU"/>
        </w:rPr>
        <w:t>Рыткучи</w:t>
      </w:r>
    </w:p>
    <w:p w:rsidR="00CA0421" w:rsidRPr="00CA0421" w:rsidRDefault="00CA0421" w:rsidP="00CA0421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FD583D">
        <w:rPr>
          <w:rFonts w:ascii="Times New Roman" w:hAnsi="Times New Roman" w:cs="Times New Roman"/>
          <w:b/>
          <w:lang w:val="ru-RU"/>
        </w:rPr>
        <w:t>202</w:t>
      </w:r>
      <w:r>
        <w:rPr>
          <w:rFonts w:ascii="Times New Roman" w:hAnsi="Times New Roman" w:cs="Times New Roman"/>
          <w:b/>
          <w:lang w:val="ru-RU"/>
        </w:rPr>
        <w:t>4</w:t>
      </w:r>
    </w:p>
    <w:p w:rsidR="00382854" w:rsidRPr="00FD583D" w:rsidRDefault="00382854" w:rsidP="00382854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70DCE" w:rsidRDefault="00002BD8" w:rsidP="00002B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 w:rsidR="00570D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0DCE"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пятилетний нормативный срок освоения образовательной программы основного общего образования. </w:t>
      </w:r>
    </w:p>
    <w:p w:rsidR="00002BD8" w:rsidRDefault="00570DCE" w:rsidP="00002B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на уровне основного общего образования составляет 34 недели.</w:t>
      </w:r>
      <w:r w:rsidR="00002BD8" w:rsidRPr="00FD58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2BD8" w:rsidRDefault="00002BD8" w:rsidP="00002BD8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план:</w:t>
      </w:r>
    </w:p>
    <w:p w:rsidR="00002BD8" w:rsidRPr="00FD583D" w:rsidRDefault="00002BD8" w:rsidP="00002B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002BD8" w:rsidRPr="00FD583D" w:rsidRDefault="00002BD8" w:rsidP="00002BD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002BD8" w:rsidRPr="00FD583D" w:rsidRDefault="00002BD8" w:rsidP="00002BD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51422B" w:rsidRDefault="00AC399D" w:rsidP="00D40FA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40FA6">
        <w:rPr>
          <w:rFonts w:hAnsi="Times New Roman" w:cs="Times New Roman"/>
          <w:color w:val="000000"/>
          <w:sz w:val="24"/>
          <w:szCs w:val="24"/>
          <w:lang w:val="ru-RU"/>
        </w:rPr>
        <w:t>МБОУ СШ с.Рыткучи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4CA6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5-9 классов 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установлен режим шестидневной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</w:p>
    <w:p w:rsidR="009B4CA6" w:rsidRPr="00FD583D" w:rsidRDefault="009B4CA6" w:rsidP="009B4CA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B4CA6" w:rsidRPr="00FD583D" w:rsidRDefault="009B4CA6" w:rsidP="009B4CA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B4CA6" w:rsidRDefault="009B4CA6" w:rsidP="009B4CA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:rsidR="00041AA4" w:rsidRPr="00FD583D" w:rsidRDefault="00041AA4" w:rsidP="00041AA4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СШ с.Рыткучи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на:</w:t>
      </w:r>
    </w:p>
    <w:p w:rsidR="00041AA4" w:rsidRPr="00FD583D" w:rsidRDefault="00041AA4" w:rsidP="00041AA4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041AA4" w:rsidRPr="00FD583D" w:rsidRDefault="00A040B5" w:rsidP="00041AA4">
      <w:pPr>
        <w:numPr>
          <w:ilvl w:val="0"/>
          <w:numId w:val="3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изучение учебн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 предмета «История и культура Чукотки» в 8 классе</w:t>
      </w:r>
      <w:r w:rsidR="00041AA4" w:rsidRPr="00FD583D">
        <w:rPr>
          <w:rFonts w:hAnsi="Times New Roman" w:cs="Times New Roman"/>
          <w:color w:val="000000"/>
          <w:sz w:val="24"/>
          <w:szCs w:val="24"/>
          <w:lang w:val="ru-RU"/>
        </w:rPr>
        <w:t>, обеспечивающ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041AA4"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этнокультурные </w:t>
      </w:r>
      <w:r w:rsidR="00041AA4" w:rsidRPr="00FD583D">
        <w:rPr>
          <w:rFonts w:hAnsi="Times New Roman" w:cs="Times New Roman"/>
          <w:color w:val="000000"/>
          <w:sz w:val="24"/>
          <w:szCs w:val="24"/>
          <w:lang w:val="ru-RU"/>
        </w:rPr>
        <w:t>интересы и потребности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40B5" w:rsidRPr="00FD583D" w:rsidRDefault="00A040B5" w:rsidP="00A040B5">
      <w:pPr>
        <w:ind w:left="134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422B" w:rsidRPr="00FD583D" w:rsidRDefault="00AC399D" w:rsidP="00D40FA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51422B" w:rsidRPr="00FD583D" w:rsidRDefault="00AC399D" w:rsidP="00D40FA6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в 5-х класс</w:t>
      </w:r>
      <w:r w:rsidR="00806C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51422B" w:rsidRPr="00FD583D" w:rsidRDefault="00AC399D" w:rsidP="00D40FA6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6-х класс</w:t>
      </w:r>
      <w:r w:rsidR="00806C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–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часа в неделю;</w:t>
      </w:r>
    </w:p>
    <w:p w:rsidR="0051422B" w:rsidRPr="00FD583D" w:rsidRDefault="00AC399D" w:rsidP="00D40FA6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7-х класс</w:t>
      </w:r>
      <w:r w:rsidR="00806C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–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часов в неделю;</w:t>
      </w:r>
    </w:p>
    <w:p w:rsidR="0051422B" w:rsidRPr="00FD583D" w:rsidRDefault="00AC399D" w:rsidP="00D40FA6">
      <w:pPr>
        <w:numPr>
          <w:ilvl w:val="0"/>
          <w:numId w:val="1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806C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х класс</w:t>
      </w:r>
      <w:r w:rsidR="00806C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–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в неделю.</w:t>
      </w:r>
    </w:p>
    <w:p w:rsidR="0051422B" w:rsidRPr="00FD583D" w:rsidRDefault="00AC399D" w:rsidP="00D40FA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пять лет составляет </w:t>
      </w:r>
      <w:r w:rsidR="00806CEC">
        <w:rPr>
          <w:rFonts w:hAnsi="Times New Roman" w:cs="Times New Roman"/>
          <w:color w:val="000000"/>
          <w:sz w:val="24"/>
          <w:szCs w:val="24"/>
          <w:lang w:val="ru-RU"/>
        </w:rPr>
        <w:t xml:space="preserve">4624 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51422B" w:rsidRDefault="00AC399D" w:rsidP="00202BB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</w:t>
      </w:r>
      <w:r w:rsidR="00202BB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от 19.03.2024 № 171.</w:t>
      </w:r>
    </w:p>
    <w:p w:rsidR="00570DCE" w:rsidRPr="00FD583D" w:rsidRDefault="00570DCE" w:rsidP="00570DCE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7,8 классах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предусмотрено изучение учебных курсов «Алгебра», «Геометрия», «Вероятность и статистика».</w:t>
      </w:r>
    </w:p>
    <w:p w:rsidR="00C51FF7" w:rsidRDefault="00BB569B" w:rsidP="00512CE7">
      <w:pPr>
        <w:ind w:firstLine="567"/>
        <w:jc w:val="center"/>
        <w:rPr>
          <w:lang w:val="ru-RU"/>
        </w:rPr>
      </w:pPr>
      <w:r w:rsidRPr="00FD583D">
        <w:rPr>
          <w:lang w:val="ru-RU"/>
        </w:rPr>
        <w:t>При изучении предмет</w:t>
      </w:r>
      <w:r>
        <w:rPr>
          <w:lang w:val="ru-RU"/>
        </w:rPr>
        <w:t>а труд (</w:t>
      </w:r>
      <w:r w:rsidRPr="00FD583D">
        <w:rPr>
          <w:lang w:val="ru-RU"/>
        </w:rPr>
        <w:t>технология</w:t>
      </w:r>
      <w:r>
        <w:rPr>
          <w:lang w:val="ru-RU"/>
        </w:rPr>
        <w:t>)</w:t>
      </w:r>
      <w:r w:rsidRPr="00FD583D">
        <w:rPr>
          <w:lang w:val="ru-RU"/>
        </w:rPr>
        <w:t xml:space="preserve"> осуществляется деление учащихся на подгруппы.</w:t>
      </w:r>
    </w:p>
    <w:p w:rsidR="00C51FF7" w:rsidRPr="00FD583D" w:rsidRDefault="00C51FF7" w:rsidP="00C51FF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СШ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с.Рыткучи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4EE3" w:rsidRDefault="00C51FF7" w:rsidP="00C51FF7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83D">
        <w:rPr>
          <w:rFonts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  <w:r>
        <w:rPr>
          <w:rFonts w:hAnsi="Times New Roman" w:cs="Times New Roman"/>
          <w:color w:val="000000"/>
          <w:sz w:val="24"/>
          <w:szCs w:val="24"/>
        </w:rPr>
        <w:t>Формы промежуточной аттестации представлены в таблице.</w:t>
      </w:r>
    </w:p>
    <w:tbl>
      <w:tblPr>
        <w:tblW w:w="9347" w:type="dxa"/>
        <w:jc w:val="center"/>
        <w:tblInd w:w="93" w:type="dxa"/>
        <w:tblLook w:val="04A0"/>
      </w:tblPr>
      <w:tblGrid>
        <w:gridCol w:w="438"/>
        <w:gridCol w:w="3806"/>
        <w:gridCol w:w="977"/>
        <w:gridCol w:w="4126"/>
      </w:tblGrid>
      <w:tr w:rsidR="008B4EE3" w:rsidRPr="008B4EE3" w:rsidTr="008B4EE3">
        <w:trPr>
          <w:trHeight w:val="25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br w:type="page"/>
            </w:r>
            <w:r w:rsidRPr="008B4EE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Учебные предметы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Классы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Форма промежуточной аттестации</w:t>
            </w:r>
          </w:p>
        </w:tc>
      </w:tr>
      <w:tr w:rsidR="008B4EE3" w:rsidRPr="008B4EE3" w:rsidTr="008B4EE3">
        <w:trPr>
          <w:trHeight w:val="72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8B4EE3" w:rsidRPr="008B4EE3" w:rsidTr="008B4EE3">
        <w:trPr>
          <w:trHeight w:val="345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8B4EE3" w:rsidRPr="008B4EE3" w:rsidTr="008B4EE3">
        <w:trPr>
          <w:trHeight w:val="373"/>
          <w:jc w:val="center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Диктант с дополнительным заданием</w:t>
            </w:r>
          </w:p>
        </w:tc>
      </w:tr>
      <w:tr w:rsidR="008B4EE3" w:rsidRPr="008B4EE3" w:rsidTr="008B4EE3">
        <w:trPr>
          <w:trHeight w:val="279"/>
          <w:jc w:val="center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7, 8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Диктант, тестовая работа</w:t>
            </w:r>
          </w:p>
        </w:tc>
      </w:tr>
      <w:tr w:rsidR="008B4EE3" w:rsidRPr="008B4EE3" w:rsidTr="008B4EE3">
        <w:trPr>
          <w:trHeight w:val="269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Литература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  <w:tr w:rsidR="008B4EE3" w:rsidRPr="008B4EE3" w:rsidTr="008B4EE3">
        <w:trPr>
          <w:trHeight w:val="35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Иностранный язык (англ)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  <w:tr w:rsidR="008B4EE3" w:rsidRPr="008B4EE3" w:rsidTr="008B4EE3">
        <w:trPr>
          <w:trHeight w:val="40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5,6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Контрольная работа  </w:t>
            </w:r>
          </w:p>
        </w:tc>
      </w:tr>
      <w:tr w:rsidR="008B4EE3" w:rsidRPr="008B4EE3" w:rsidTr="008B4EE3">
        <w:trPr>
          <w:trHeight w:val="43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Алгебра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7,8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Контрольная работа  </w:t>
            </w:r>
            <w:bookmarkStart w:id="0" w:name="_GoBack"/>
            <w:bookmarkEnd w:id="0"/>
          </w:p>
        </w:tc>
      </w:tr>
      <w:tr w:rsidR="008B4EE3" w:rsidRPr="008B4EE3" w:rsidTr="008B4EE3">
        <w:trPr>
          <w:trHeight w:val="49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Геометрия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7,8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Контрольная работа  </w:t>
            </w:r>
          </w:p>
        </w:tc>
      </w:tr>
      <w:tr w:rsidR="008B4EE3" w:rsidRPr="008B4EE3" w:rsidTr="008B4EE3">
        <w:trPr>
          <w:trHeight w:val="46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Вероятность и статистика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Контрольная работа  </w:t>
            </w:r>
          </w:p>
        </w:tc>
      </w:tr>
      <w:tr w:rsidR="008B4EE3" w:rsidRPr="008B4EE3" w:rsidTr="008B4EE3">
        <w:trPr>
          <w:trHeight w:val="41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Информатика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  <w:tr w:rsidR="008B4EE3" w:rsidRPr="008B4EE3" w:rsidTr="008B4EE3">
        <w:trPr>
          <w:trHeight w:val="34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История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  <w:tr w:rsidR="008B4EE3" w:rsidRPr="008B4EE3" w:rsidTr="008B4EE3">
        <w:trPr>
          <w:trHeight w:val="37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  <w:tr w:rsidR="008B4EE3" w:rsidRPr="008B4EE3" w:rsidTr="008B4EE3">
        <w:trPr>
          <w:trHeight w:val="40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 работа</w:t>
            </w:r>
          </w:p>
        </w:tc>
      </w:tr>
      <w:tr w:rsidR="008B4EE3" w:rsidRPr="008B4EE3" w:rsidTr="008B4EE3">
        <w:trPr>
          <w:trHeight w:val="36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7,8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Контрольная работа</w:t>
            </w:r>
          </w:p>
        </w:tc>
      </w:tr>
      <w:tr w:rsidR="008B4EE3" w:rsidRPr="008B4EE3" w:rsidTr="008B4EE3">
        <w:trPr>
          <w:trHeight w:val="39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Химия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Контрольная работа</w:t>
            </w:r>
          </w:p>
        </w:tc>
      </w:tr>
      <w:tr w:rsidR="008B4EE3" w:rsidRPr="008B4EE3" w:rsidTr="008B4EE3">
        <w:trPr>
          <w:trHeight w:val="36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Биология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Контрольная  работа</w:t>
            </w:r>
          </w:p>
        </w:tc>
      </w:tr>
      <w:tr w:rsidR="008B4EE3" w:rsidRPr="008B4EE3" w:rsidTr="008B4EE3">
        <w:trPr>
          <w:trHeight w:val="36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Музыка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  <w:tr w:rsidR="008B4EE3" w:rsidRPr="008B4EE3" w:rsidTr="008B4EE3">
        <w:trPr>
          <w:trHeight w:val="33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ИЗО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5-7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3E0C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Творческая работа</w:t>
            </w:r>
          </w:p>
        </w:tc>
      </w:tr>
      <w:tr w:rsidR="008B4EE3" w:rsidRPr="008B4EE3" w:rsidTr="008B4EE3">
        <w:trPr>
          <w:trHeight w:val="40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Труд (технология 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Проектная деятельность</w:t>
            </w:r>
          </w:p>
        </w:tc>
      </w:tr>
      <w:tr w:rsidR="008B4EE3" w:rsidRPr="008B4EE3" w:rsidTr="008B4EE3">
        <w:trPr>
          <w:trHeight w:val="63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  <w:tr w:rsidR="008B4EE3" w:rsidRPr="008B4EE3" w:rsidTr="008B4EE3">
        <w:trPr>
          <w:trHeight w:val="60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Физическая культура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5-8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Уровень физической подготовленности</w:t>
            </w:r>
          </w:p>
        </w:tc>
      </w:tr>
      <w:tr w:rsidR="008B4EE3" w:rsidRPr="008B4EE3" w:rsidTr="008B4EE3">
        <w:trPr>
          <w:trHeight w:val="54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3" w:rsidRPr="008B4EE3" w:rsidRDefault="008B4EE3" w:rsidP="008B4EE3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hanging="67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История и культура Чукотки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3" w:rsidRPr="008B4EE3" w:rsidRDefault="008B4EE3" w:rsidP="008B4EE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B4EE3">
              <w:rPr>
                <w:rFonts w:ascii="Times New Roman" w:eastAsia="Times New Roman" w:hAnsi="Times New Roman" w:cs="Times New Roman"/>
                <w:lang w:val="ru-RU" w:eastAsia="ru-RU"/>
              </w:rPr>
              <w:t>Тестовая работа</w:t>
            </w:r>
          </w:p>
        </w:tc>
      </w:tr>
    </w:tbl>
    <w:p w:rsidR="003E0C41" w:rsidRDefault="003E0C41" w:rsidP="00BB569B">
      <w:pPr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422B" w:rsidRPr="00512CE7" w:rsidRDefault="00AC399D" w:rsidP="00BB569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8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</w:t>
      </w:r>
      <w:r w:rsidR="003E0C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12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(недельный)</w:t>
      </w:r>
    </w:p>
    <w:tbl>
      <w:tblPr>
        <w:tblW w:w="9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3118"/>
        <w:gridCol w:w="756"/>
        <w:gridCol w:w="756"/>
        <w:gridCol w:w="756"/>
        <w:gridCol w:w="771"/>
        <w:gridCol w:w="753"/>
      </w:tblGrid>
      <w:tr w:rsidR="003E0C41" w:rsidRPr="00FD7C89" w:rsidTr="003E0C41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50B6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41" w:rsidRPr="00FD7C89" w:rsidRDefault="003E0C41" w:rsidP="001650B6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50B6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50B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E0C41" w:rsidRPr="00FD7C89" w:rsidTr="003E0C41">
        <w:tc>
          <w:tcPr>
            <w:tcW w:w="9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E0C41" w:rsidRPr="00FD7C89" w:rsidTr="003E0C41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0C41" w:rsidRPr="00FD7C89" w:rsidTr="003E0C41">
        <w:trPr>
          <w:trHeight w:val="50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Иностранные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br/>
            </w:r>
            <w:r w:rsidRPr="00FD7C89">
              <w:rPr>
                <w:rFonts w:cstheme="minorHAnsi"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3E0C41" w:rsidRPr="00FD7C89" w:rsidTr="003E0C41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DE068F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DE068F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DE068F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DE068F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0C41" w:rsidRPr="00FD7C89" w:rsidTr="003E0C41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DE068F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E0C41" w:rsidRPr="00FD7C89" w:rsidTr="003E0C41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E0C41" w:rsidRPr="00FD7C89" w:rsidTr="003E0C4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583D" w:rsidRDefault="003E0C41" w:rsidP="003B0DF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583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583D" w:rsidRDefault="003E0C41" w:rsidP="00FD7C8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583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3E0C41" w:rsidRPr="00FD7C89" w:rsidTr="003E0C41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3E0C41" w:rsidRPr="00FD7C89" w:rsidTr="003E0C41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50B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3E0C41" w:rsidRPr="00FD7C89" w:rsidTr="003E0C4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E0C41" w:rsidRPr="00FD7C89" w:rsidTr="003E0C4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583D" w:rsidRDefault="003E0C41" w:rsidP="003B0DF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D583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583D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D583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E0C41" w:rsidRPr="00FD7C89" w:rsidTr="003E0C41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3B0DF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1643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117</w:t>
            </w:r>
          </w:p>
        </w:tc>
      </w:tr>
      <w:tr w:rsidR="003E0C41" w:rsidRPr="00FD583D" w:rsidTr="003E0C41">
        <w:tc>
          <w:tcPr>
            <w:tcW w:w="9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583D" w:rsidRDefault="003E0C41" w:rsidP="001643D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D583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583D" w:rsidRDefault="003E0C41" w:rsidP="00FD7C8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D583D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FD7C8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История и культура Чукотки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95637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32</w:t>
            </w:r>
            <w:r w:rsidRPr="00FD7C89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8638A8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583D" w:rsidRDefault="003E0C41" w:rsidP="00FD7C8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D583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шестидневной неделе)</w:t>
            </w: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FD583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170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FD7C89">
            <w:pPr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Всего учебных часов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D7C89" w:rsidRDefault="003E0C41" w:rsidP="00B4170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D7C89">
              <w:rPr>
                <w:rFonts w:cstheme="minorHAnsi"/>
                <w:color w:val="000000"/>
                <w:sz w:val="24"/>
                <w:szCs w:val="24"/>
                <w:lang w:val="ru-RU"/>
              </w:rPr>
              <w:t>4624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Часы за счет факторов увеличения (деление классов на подгруппы при проведении уроков труда (технологии)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ППС одаренных детей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дополнительных часов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B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B6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</w:tr>
      <w:tr w:rsidR="003E0C41" w:rsidRPr="003E0C41" w:rsidTr="00CD2D04">
        <w:tc>
          <w:tcPr>
            <w:tcW w:w="9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3E0C41" w:rsidRDefault="003E0C41" w:rsidP="003E0C41">
            <w:pPr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3E0C41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Курсы внеурочной деятельности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Разговоры о важном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Экологический калейдоскоп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Читательская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Математическая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1,25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Финансовая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1,25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Естественно-научная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Креативное мышление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Глобальные компетенции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Билет в будущее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ШСК "Аатгыр"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Шахматы в школе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0,75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Основы проектной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0,75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Английский с удовольствием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ООЛЫН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C51FF7" w:rsidRDefault="003E0C41" w:rsidP="00AB33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51FF7">
              <w:rPr>
                <w:rFonts w:eastAsia="Times New Roman" w:cstheme="minorHAnsi"/>
                <w:sz w:val="24"/>
                <w:szCs w:val="24"/>
                <w:lang w:val="ru-RU" w:eastAsia="ru-RU"/>
              </w:rPr>
              <w:t>12</w:t>
            </w:r>
          </w:p>
        </w:tc>
      </w:tr>
      <w:tr w:rsidR="003E0C41" w:rsidRPr="00FD7C89" w:rsidTr="003E0C41"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E350B6" w:rsidRDefault="003E0C41" w:rsidP="00AC22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D5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0C41" w:rsidRPr="00FB61A2" w:rsidRDefault="003E0C41" w:rsidP="00AC229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</w:t>
            </w:r>
          </w:p>
        </w:tc>
      </w:tr>
    </w:tbl>
    <w:p w:rsidR="006F7201" w:rsidRDefault="006F7201" w:rsidP="003B0DF8">
      <w:pPr>
        <w:jc w:val="both"/>
        <w:rPr>
          <w:lang w:val="ru-RU"/>
        </w:rPr>
      </w:pPr>
    </w:p>
    <w:p w:rsidR="003E0C41" w:rsidRPr="006F7201" w:rsidRDefault="003E0C41" w:rsidP="003B0DF8">
      <w:pPr>
        <w:jc w:val="both"/>
        <w:rPr>
          <w:lang w:val="ru-RU"/>
        </w:rPr>
      </w:pPr>
    </w:p>
    <w:sectPr w:rsidR="003E0C41" w:rsidRPr="006F7201" w:rsidSect="00512CE7">
      <w:pgSz w:w="11907" w:h="16839"/>
      <w:pgMar w:top="1440" w:right="1134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D6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B374D"/>
    <w:multiLevelType w:val="hybridMultilevel"/>
    <w:tmpl w:val="6CC2C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04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02BD8"/>
    <w:rsid w:val="00041AA4"/>
    <w:rsid w:val="00106CD0"/>
    <w:rsid w:val="001643DC"/>
    <w:rsid w:val="00202BBF"/>
    <w:rsid w:val="00235E02"/>
    <w:rsid w:val="002D33B1"/>
    <w:rsid w:val="002D3591"/>
    <w:rsid w:val="003514A0"/>
    <w:rsid w:val="00370531"/>
    <w:rsid w:val="00382854"/>
    <w:rsid w:val="003B0DF8"/>
    <w:rsid w:val="003E0C41"/>
    <w:rsid w:val="00470CF6"/>
    <w:rsid w:val="004F7E17"/>
    <w:rsid w:val="00512CE7"/>
    <w:rsid w:val="0051422B"/>
    <w:rsid w:val="00570DCE"/>
    <w:rsid w:val="005A05CE"/>
    <w:rsid w:val="00653AF6"/>
    <w:rsid w:val="00675CC6"/>
    <w:rsid w:val="006F7201"/>
    <w:rsid w:val="007414E2"/>
    <w:rsid w:val="007A6E22"/>
    <w:rsid w:val="00806CEC"/>
    <w:rsid w:val="008638A8"/>
    <w:rsid w:val="00866B19"/>
    <w:rsid w:val="008B4EE3"/>
    <w:rsid w:val="00902468"/>
    <w:rsid w:val="00956379"/>
    <w:rsid w:val="009B4CA6"/>
    <w:rsid w:val="00A040B5"/>
    <w:rsid w:val="00AC399D"/>
    <w:rsid w:val="00B41703"/>
    <w:rsid w:val="00B73A5A"/>
    <w:rsid w:val="00BB569B"/>
    <w:rsid w:val="00C51FF7"/>
    <w:rsid w:val="00C5723F"/>
    <w:rsid w:val="00CA0421"/>
    <w:rsid w:val="00D40FA6"/>
    <w:rsid w:val="00DD4B63"/>
    <w:rsid w:val="00DE068F"/>
    <w:rsid w:val="00E350B6"/>
    <w:rsid w:val="00E438A1"/>
    <w:rsid w:val="00F01E19"/>
    <w:rsid w:val="00FB61A2"/>
    <w:rsid w:val="00FD583D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FD7C89"/>
  </w:style>
  <w:style w:type="paragraph" w:styleId="a3">
    <w:name w:val="Balloon Text"/>
    <w:basedOn w:val="a"/>
    <w:link w:val="a4"/>
    <w:uiPriority w:val="99"/>
    <w:semiHidden/>
    <w:unhideWhenUsed/>
    <w:rsid w:val="003B0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FD7C89"/>
  </w:style>
  <w:style w:type="paragraph" w:styleId="a3">
    <w:name w:val="Balloon Text"/>
    <w:basedOn w:val="a"/>
    <w:link w:val="a4"/>
    <w:uiPriority w:val="99"/>
    <w:semiHidden/>
    <w:unhideWhenUsed/>
    <w:rsid w:val="003B0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zav-uvr</dc:creator>
  <dc:description>Подготовлено экспертами Актион-МЦФЭР</dc:description>
  <cp:lastModifiedBy>admin</cp:lastModifiedBy>
  <cp:revision>15</cp:revision>
  <cp:lastPrinted>2024-07-25T05:08:00Z</cp:lastPrinted>
  <dcterms:created xsi:type="dcterms:W3CDTF">2024-07-23T03:58:00Z</dcterms:created>
  <dcterms:modified xsi:type="dcterms:W3CDTF">2024-11-16T03:25:00Z</dcterms:modified>
</cp:coreProperties>
</file>