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Ind w:w="-106" w:type="dxa"/>
        <w:tblLayout w:type="fixed"/>
        <w:tblLook w:val="01E0"/>
      </w:tblPr>
      <w:tblGrid>
        <w:gridCol w:w="106"/>
        <w:gridCol w:w="4502"/>
        <w:gridCol w:w="817"/>
        <w:gridCol w:w="4889"/>
        <w:gridCol w:w="248"/>
      </w:tblGrid>
      <w:tr w:rsidR="004C4A9B" w:rsidRPr="00A87A2A">
        <w:trPr>
          <w:gridAfter w:val="1"/>
          <w:wAfter w:w="248" w:type="dxa"/>
          <w:trHeight w:val="719"/>
        </w:trPr>
        <w:tc>
          <w:tcPr>
            <w:tcW w:w="4608" w:type="dxa"/>
            <w:gridSpan w:val="2"/>
          </w:tcPr>
          <w:p w:rsidR="004C4A9B" w:rsidRPr="00A87A2A" w:rsidRDefault="00F37BD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BD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84.75pt;visibility:visible">
                  <v:imagedata r:id="rId8" o:title=""/>
                </v:shape>
              </w:pict>
            </w:r>
            <w:r w:rsidR="004C4A9B" w:rsidRPr="00A87A2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A9B" w:rsidRPr="00A87A2A">
        <w:trPr>
          <w:gridAfter w:val="1"/>
          <w:wAfter w:w="248" w:type="dxa"/>
          <w:trHeight w:val="1689"/>
        </w:trPr>
        <w:tc>
          <w:tcPr>
            <w:tcW w:w="4608" w:type="dxa"/>
            <w:gridSpan w:val="2"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ГОСУДАРСТВЕННОЕ АВТОНОМНОЕ</w:t>
            </w:r>
          </w:p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 w:val="restart"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A9B" w:rsidRPr="00A87A2A" w:rsidRDefault="004C4A9B" w:rsidP="006C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A2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</w:t>
            </w:r>
          </w:p>
          <w:p w:rsidR="004C4A9B" w:rsidRPr="00A87A2A" w:rsidRDefault="004C4A9B" w:rsidP="006C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A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органов, осуществляющих управление </w:t>
            </w:r>
          </w:p>
          <w:p w:rsidR="004C4A9B" w:rsidRDefault="004C4A9B" w:rsidP="006C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A2A">
              <w:rPr>
                <w:rFonts w:ascii="Times New Roman" w:hAnsi="Times New Roman" w:cs="Times New Roman"/>
                <w:sz w:val="26"/>
                <w:szCs w:val="26"/>
              </w:rPr>
              <w:t>в сфере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C4A9B" w:rsidRPr="00A87A2A" w:rsidRDefault="004C4A9B" w:rsidP="006C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 государственных и муниципальных образовательных  учреждений ЧАО</w:t>
            </w:r>
          </w:p>
          <w:p w:rsidR="004C4A9B" w:rsidRPr="00A87A2A" w:rsidRDefault="004C4A9B" w:rsidP="006C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A9B" w:rsidRPr="00A87A2A">
        <w:trPr>
          <w:gridAfter w:val="1"/>
          <w:wAfter w:w="248" w:type="dxa"/>
          <w:trHeight w:val="781"/>
        </w:trPr>
        <w:tc>
          <w:tcPr>
            <w:tcW w:w="4608" w:type="dxa"/>
            <w:gridSpan w:val="2"/>
          </w:tcPr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. Анадырь, </w:t>
            </w:r>
          </w:p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4C4A9B" w:rsidRPr="008E5C38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E5C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E5C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chiroipk</w:t>
              </w:r>
              <w:r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8E5C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593EAC"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:</w:t>
              </w:r>
              <w:r w:rsidRPr="009B331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chao</w:t>
              </w:r>
              <w:r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chiroipk</w:t>
              </w:r>
              <w:r w:rsidRPr="008E5C38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4C4A9B" w:rsidRPr="00A87A2A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4C4A9B" w:rsidRDefault="004C4A9B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 КПП 870901001</w:t>
            </w:r>
          </w:p>
          <w:p w:rsidR="00593EAC" w:rsidRPr="00A87A2A" w:rsidRDefault="00593EAC" w:rsidP="003B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A9B" w:rsidRPr="00A87A2A">
        <w:trPr>
          <w:gridAfter w:val="1"/>
          <w:wAfter w:w="248" w:type="dxa"/>
          <w:trHeight w:val="347"/>
        </w:trPr>
        <w:tc>
          <w:tcPr>
            <w:tcW w:w="4608" w:type="dxa"/>
            <w:gridSpan w:val="2"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>от        «</w:t>
            </w:r>
            <w:r w:rsidR="00AD10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664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октября </w:t>
            </w: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E66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 xml:space="preserve"> года          №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1-16/</w:t>
            </w:r>
            <w:r w:rsidR="00D171BF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A2A">
              <w:rPr>
                <w:rFonts w:ascii="Times New Roman" w:hAnsi="Times New Roman" w:cs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4C4A9B" w:rsidRPr="00A87A2A" w:rsidRDefault="004C4A9B" w:rsidP="003B0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A9B" w:rsidRPr="00A87A2A">
        <w:trPr>
          <w:gridAfter w:val="1"/>
          <w:wAfter w:w="248" w:type="dxa"/>
          <w:trHeight w:val="7510"/>
        </w:trPr>
        <w:tc>
          <w:tcPr>
            <w:tcW w:w="10314" w:type="dxa"/>
            <w:gridSpan w:val="4"/>
          </w:tcPr>
          <w:p w:rsidR="004C4A9B" w:rsidRPr="00587EA9" w:rsidRDefault="004C4A9B" w:rsidP="003B0D5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580"/>
            </w:tblGrid>
            <w:tr w:rsidR="004C4A9B" w:rsidRPr="00C67EBA">
              <w:tc>
                <w:tcPr>
                  <w:tcW w:w="5580" w:type="dxa"/>
                </w:tcPr>
                <w:p w:rsidR="004C4A9B" w:rsidRPr="006C70E8" w:rsidRDefault="004C4A9B" w:rsidP="00570690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</w:pPr>
                  <w:r w:rsidRPr="006C70E8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>О порядке проведения муниципального этапа Всеросс</w:t>
                  </w:r>
                  <w:r w:rsidR="00EC108D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>ийской олимпиады школьников 202</w:t>
                  </w:r>
                  <w:r w:rsidR="00570690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>1</w:t>
                  </w:r>
                  <w:r w:rsidR="00EC108D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>/202</w:t>
                  </w:r>
                  <w:r w:rsidR="00570690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>2</w:t>
                  </w:r>
                  <w:r w:rsidRPr="006C70E8">
                    <w:rPr>
                      <w:rFonts w:ascii="Times New Roman" w:hAnsi="Times New Roman" w:cs="Times New Roman"/>
                      <w:i w:val="0"/>
                      <w:iCs w:val="0"/>
                      <w:color w:val="000000"/>
                      <w:sz w:val="26"/>
                      <w:szCs w:val="26"/>
                    </w:rPr>
                    <w:t xml:space="preserve"> учебного года</w:t>
                  </w:r>
                </w:p>
              </w:tc>
            </w:tr>
          </w:tbl>
          <w:p w:rsidR="004C4A9B" w:rsidRPr="005B46D5" w:rsidRDefault="004C4A9B" w:rsidP="005B46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  <w:p w:rsidR="004C4A9B" w:rsidRDefault="004C4A9B" w:rsidP="005B46D5">
            <w:pPr>
              <w:spacing w:after="0" w:line="240" w:lineRule="auto"/>
              <w:ind w:right="313" w:firstLine="5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A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Уважаемые коллеги!</w:t>
            </w:r>
          </w:p>
          <w:p w:rsidR="007F6BA2" w:rsidRPr="005B46D5" w:rsidRDefault="007F6BA2" w:rsidP="00CE52C3">
            <w:pPr>
              <w:spacing w:after="0" w:line="240" w:lineRule="auto"/>
              <w:ind w:right="313"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C4A9B" w:rsidRDefault="004C4A9B" w:rsidP="00CE52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приказа Департамента образования, культуры и молодежной политики Чук</w:t>
            </w:r>
            <w:r w:rsidR="00EC108D">
              <w:rPr>
                <w:rFonts w:ascii="Times New Roman" w:hAnsi="Times New Roman" w:cs="Times New Roman"/>
                <w:sz w:val="26"/>
                <w:szCs w:val="26"/>
              </w:rPr>
              <w:t xml:space="preserve">отского автономного округа от </w:t>
            </w:r>
            <w:r w:rsidR="00397F25" w:rsidRPr="00857A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C108D" w:rsidRPr="00857A33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397F25" w:rsidRPr="00857A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108D" w:rsidRPr="00857A33">
              <w:rPr>
                <w:rFonts w:ascii="Times New Roman" w:hAnsi="Times New Roman" w:cs="Times New Roman"/>
                <w:sz w:val="26"/>
                <w:szCs w:val="26"/>
              </w:rPr>
              <w:t xml:space="preserve"> г. № 01-21/213</w:t>
            </w:r>
            <w:r w:rsidRPr="00857A33">
              <w:rPr>
                <w:rFonts w:ascii="Times New Roman" w:hAnsi="Times New Roman" w:cs="Times New Roman"/>
                <w:sz w:val="26"/>
                <w:szCs w:val="26"/>
              </w:rPr>
              <w:t xml:space="preserve"> «О подготовке и проведении Всероссий</w:t>
            </w:r>
            <w:r w:rsidR="00EC108D" w:rsidRPr="00857A33">
              <w:rPr>
                <w:rFonts w:ascii="Times New Roman" w:hAnsi="Times New Roman" w:cs="Times New Roman"/>
                <w:sz w:val="26"/>
                <w:szCs w:val="26"/>
              </w:rPr>
              <w:t>ской олимпиады школьников</w:t>
            </w:r>
            <w:r w:rsidR="00397F25" w:rsidRPr="00857A33">
              <w:rPr>
                <w:rFonts w:ascii="Times New Roman" w:hAnsi="Times New Roman" w:cs="Times New Roman"/>
                <w:sz w:val="26"/>
                <w:szCs w:val="26"/>
              </w:rPr>
              <w:t xml:space="preserve"> в Чукотском автономном округе</w:t>
            </w:r>
            <w:r w:rsidR="00EC108D" w:rsidRPr="00857A33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397F25" w:rsidRPr="00857A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108D" w:rsidRPr="00857A33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397F25" w:rsidRPr="00857A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A33" w:rsidRPr="00857A3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  <w:r w:rsidRPr="00857A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Олимпиада) администрация государс</w:t>
            </w:r>
            <w:r w:rsidR="0068702D">
              <w:rPr>
                <w:rFonts w:ascii="Times New Roman" w:hAnsi="Times New Roman" w:cs="Times New Roman"/>
                <w:sz w:val="26"/>
                <w:szCs w:val="26"/>
              </w:rPr>
              <w:t>твенного автономного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 направляет вам общие требования  к организации и проведению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этапа Олимпиады (приложение 1), а также перечень необходимого оборудования (приложение 2) к настоящему письму.</w:t>
            </w:r>
          </w:p>
          <w:p w:rsidR="004C4A9B" w:rsidRPr="007F6BA2" w:rsidRDefault="004C4A9B" w:rsidP="00CE52C3">
            <w:pPr>
              <w:pStyle w:val="ad"/>
              <w:ind w:firstLine="709"/>
              <w:jc w:val="both"/>
              <w:rPr>
                <w:bCs/>
                <w:sz w:val="26"/>
                <w:szCs w:val="26"/>
              </w:rPr>
            </w:pPr>
            <w:r w:rsidRPr="007F6BA2">
              <w:rPr>
                <w:bCs/>
                <w:sz w:val="26"/>
                <w:szCs w:val="26"/>
              </w:rPr>
              <w:t>Просим обеспечить своевременное ознакомление лиц, ответственных за проведение олимпиады, с направленными вам материалами.</w:t>
            </w:r>
          </w:p>
          <w:p w:rsidR="004C4A9B" w:rsidRDefault="004C4A9B" w:rsidP="00CE52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информируем, что папки с заданиями и инструкциями по проведению предметных конкурсов направляются на </w:t>
            </w:r>
            <w:r w:rsidRPr="00547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электронные адреса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1B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заведующих отделами</w:t>
            </w:r>
            <w:r w:rsidRPr="00547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методического сопровождения ОУ муниципальных районов ГАУ ДПО </w:t>
            </w:r>
            <w:proofErr w:type="spellStart"/>
            <w:r w:rsidRPr="005478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ЧИРОиПК</w:t>
            </w:r>
            <w:proofErr w:type="spellEnd"/>
            <w:r w:rsidR="007F6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F6BA2" w:rsidRPr="007F6BA2">
              <w:rPr>
                <w:rFonts w:ascii="Times New Roman" w:hAnsi="Times New Roman" w:cs="Times New Roman"/>
                <w:bCs/>
                <w:sz w:val="26"/>
                <w:szCs w:val="26"/>
              </w:rPr>
              <w:t>не ранее, чем за один рабочий день до начала Олимпиады по соответствующим предметам</w:t>
            </w:r>
            <w:r w:rsidRPr="007F6BA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Пароли к папкам передаются заведующим отделами методического сопровождения ОУ муниципальных районов ГАУ ДПО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день про</w:t>
            </w:r>
            <w:r w:rsidR="00EC108D">
              <w:rPr>
                <w:rFonts w:ascii="Times New Roman" w:hAnsi="Times New Roman" w:cs="Times New Roman"/>
                <w:sz w:val="26"/>
                <w:szCs w:val="26"/>
              </w:rPr>
              <w:t xml:space="preserve">ведения предметного конкурса </w:t>
            </w:r>
            <w:r w:rsidR="0068702D" w:rsidRPr="0068702D">
              <w:rPr>
                <w:rFonts w:ascii="Times New Roman" w:hAnsi="Times New Roman" w:cs="Times New Roman"/>
                <w:sz w:val="26"/>
                <w:szCs w:val="26"/>
              </w:rPr>
              <w:t>с 8.30 до 9.</w:t>
            </w:r>
            <w:r w:rsidR="0068702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7F25" w:rsidRDefault="00910A56" w:rsidP="00CE52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предупреждения 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(</w:t>
            </w:r>
            <w:r w:rsidR="003456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3456E3" w:rsidRPr="003456E3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456E3" w:rsidRPr="00345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C83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муниципального этапа </w:t>
            </w:r>
            <w:r w:rsidR="003456E3"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необходимо </w:t>
            </w:r>
            <w:r w:rsidR="00811C83">
              <w:rPr>
                <w:rFonts w:ascii="Times New Roman" w:hAnsi="Times New Roman" w:cs="Times New Roman"/>
                <w:sz w:val="26"/>
                <w:szCs w:val="26"/>
              </w:rPr>
              <w:t xml:space="preserve">учитывать </w:t>
            </w:r>
            <w:r w:rsidR="000746A4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</w:t>
            </w:r>
            <w:r w:rsidR="00811C83">
              <w:rPr>
                <w:rFonts w:ascii="Times New Roman" w:hAnsi="Times New Roman" w:cs="Times New Roman"/>
                <w:sz w:val="26"/>
                <w:szCs w:val="26"/>
              </w:rPr>
              <w:t xml:space="preserve"> к устройству, содержанию и организации работы образовательных учреждений</w:t>
            </w:r>
            <w:r w:rsidR="00397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1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4A9B" w:rsidRDefault="004C4A9B" w:rsidP="00CE52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дни проведения предметных конкурсов в пунктах проведения Олимпиады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 быть организовано дежурство медицинского работника. Все аудитории, в которых проводится Олимпиада, должны быть нейтрально оформлены: не должно быть наглядных пособий на стенах (в том числе географических карт).</w:t>
            </w:r>
          </w:p>
          <w:p w:rsidR="004C4A9B" w:rsidRPr="001D4523" w:rsidRDefault="004C4A9B" w:rsidP="00CE52C3">
            <w:pPr>
              <w:pStyle w:val="ad"/>
              <w:ind w:firstLine="709"/>
              <w:jc w:val="both"/>
              <w:rPr>
                <w:sz w:val="26"/>
                <w:szCs w:val="26"/>
              </w:rPr>
            </w:pPr>
            <w:r w:rsidRPr="001D4523">
              <w:rPr>
                <w:sz w:val="26"/>
                <w:szCs w:val="26"/>
              </w:rPr>
              <w:t xml:space="preserve">Консультирование по возникающим вопросам осуществляет </w:t>
            </w:r>
            <w:r>
              <w:rPr>
                <w:sz w:val="26"/>
                <w:szCs w:val="26"/>
              </w:rPr>
              <w:t xml:space="preserve">заместитель директора по вопросам развития образования </w:t>
            </w:r>
            <w:proofErr w:type="spellStart"/>
            <w:r>
              <w:rPr>
                <w:sz w:val="26"/>
                <w:szCs w:val="26"/>
              </w:rPr>
              <w:t>Тогошиева</w:t>
            </w:r>
            <w:proofErr w:type="spellEnd"/>
            <w:r>
              <w:rPr>
                <w:sz w:val="26"/>
                <w:szCs w:val="26"/>
              </w:rPr>
              <w:t xml:space="preserve"> Надежда Евгеньевна (тел.</w:t>
            </w:r>
            <w:r w:rsidRPr="001D4523">
              <w:rPr>
                <w:sz w:val="26"/>
                <w:szCs w:val="26"/>
              </w:rPr>
              <w:t xml:space="preserve"> 8(42722)2-21-66</w:t>
            </w:r>
            <w:r>
              <w:rPr>
                <w:sz w:val="26"/>
                <w:szCs w:val="26"/>
              </w:rPr>
              <w:t>)</w:t>
            </w:r>
            <w:r w:rsidRPr="001D4523">
              <w:rPr>
                <w:sz w:val="26"/>
                <w:szCs w:val="26"/>
              </w:rPr>
              <w:t>.</w:t>
            </w:r>
          </w:p>
          <w:p w:rsidR="004C4A9B" w:rsidRDefault="004C4A9B" w:rsidP="006C70E8">
            <w:pPr>
              <w:spacing w:after="0" w:line="240" w:lineRule="auto"/>
              <w:ind w:right="3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A9B" w:rsidRDefault="004C4A9B" w:rsidP="006C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2A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r w:rsidR="0078713F">
              <w:rPr>
                <w:rFonts w:ascii="Times New Roman" w:hAnsi="Times New Roman" w:cs="Times New Roman"/>
                <w:sz w:val="26"/>
                <w:szCs w:val="26"/>
              </w:rPr>
              <w:t xml:space="preserve">ектор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13F" w:rsidRPr="0078713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i1026" type="#_x0000_t75" style="width:162pt;height:65.25pt;visibility:visible;mso-wrap-style:square">
                  <v:imagedata r:id="rId11" o:title="Подпись ГАУ ДПО ЧИРОиПК"/>
                </v:shape>
              </w:pict>
            </w:r>
            <w:r w:rsidR="0078713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Синкевич</w:t>
            </w:r>
            <w:proofErr w:type="spellEnd"/>
          </w:p>
          <w:p w:rsidR="004C4A9B" w:rsidRDefault="004C4A9B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C4A9B" w:rsidRDefault="004C4A9B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8713F" w:rsidRDefault="0078713F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93EAC" w:rsidRDefault="00593EAC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C4A9B" w:rsidRDefault="004C4A9B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Тогошиева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Надежда Евгеньевна</w:t>
            </w:r>
          </w:p>
          <w:p w:rsidR="004C4A9B" w:rsidRDefault="004C4A9B" w:rsidP="008679FE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Заместитель директора по вопросам развития образования </w:t>
            </w:r>
          </w:p>
          <w:p w:rsidR="004C4A9B" w:rsidRPr="00E55D02" w:rsidRDefault="004C4A9B" w:rsidP="00E55D02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+7(42722) 2-21-66,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cro</w:t>
            </w:r>
            <w:proofErr w:type="spellEnd"/>
            <w:r w:rsidRPr="00D00351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edu</w:t>
            </w:r>
            <w:proofErr w:type="spellEnd"/>
            <w:r w:rsidRPr="00B57E16">
              <w:rPr>
                <w:rFonts w:ascii="Times New Roman" w:hAnsi="Times New Roman" w:cs="Times New Roman"/>
                <w:i/>
                <w:iCs/>
              </w:rPr>
              <w:t xml:space="preserve">@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mail</w:t>
            </w:r>
            <w:r w:rsidRPr="00B57E16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</w:p>
        </w:tc>
      </w:tr>
      <w:tr w:rsidR="004C4A9B" w:rsidRPr="00A87A2A">
        <w:trPr>
          <w:gridBefore w:val="1"/>
          <w:wBefore w:w="106" w:type="dxa"/>
          <w:trHeight w:val="7510"/>
        </w:trPr>
        <w:tc>
          <w:tcPr>
            <w:tcW w:w="10456" w:type="dxa"/>
            <w:gridSpan w:val="4"/>
            <w:tcBorders>
              <w:bottom w:val="nil"/>
            </w:tcBorders>
          </w:tcPr>
          <w:p w:rsidR="004C4A9B" w:rsidRDefault="004C4A9B" w:rsidP="002B33E8">
            <w:pPr>
              <w:pStyle w:val="ad"/>
              <w:jc w:val="right"/>
              <w:rPr>
                <w:sz w:val="26"/>
                <w:szCs w:val="26"/>
              </w:rPr>
            </w:pPr>
            <w:r w:rsidRPr="000B60A1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1</w:t>
            </w:r>
          </w:p>
          <w:p w:rsidR="004C4A9B" w:rsidRPr="000B60A1" w:rsidRDefault="004C4A9B" w:rsidP="002B33E8">
            <w:pPr>
              <w:pStyle w:val="ad"/>
              <w:jc w:val="right"/>
              <w:rPr>
                <w:sz w:val="26"/>
                <w:szCs w:val="26"/>
              </w:rPr>
            </w:pPr>
          </w:p>
          <w:p w:rsidR="004C4A9B" w:rsidRPr="000B60A1" w:rsidRDefault="004C4A9B" w:rsidP="002B33E8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0B60A1">
              <w:rPr>
                <w:b/>
                <w:bCs/>
                <w:sz w:val="26"/>
                <w:szCs w:val="26"/>
              </w:rPr>
              <w:t>Порядок проведения муниципального этапа</w:t>
            </w:r>
          </w:p>
          <w:p w:rsidR="004C4A9B" w:rsidRPr="000B60A1" w:rsidRDefault="004C4A9B" w:rsidP="002B33E8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  <w:r w:rsidRPr="000B60A1">
              <w:rPr>
                <w:b/>
                <w:bCs/>
                <w:sz w:val="26"/>
                <w:szCs w:val="26"/>
              </w:rPr>
              <w:t>серос</w:t>
            </w:r>
            <w:r w:rsidR="00EC108D">
              <w:rPr>
                <w:b/>
                <w:bCs/>
                <w:sz w:val="26"/>
                <w:szCs w:val="26"/>
              </w:rPr>
              <w:t>сийской олимпиады школьников 202</w:t>
            </w:r>
            <w:r w:rsidR="00D1048A">
              <w:rPr>
                <w:b/>
                <w:bCs/>
                <w:sz w:val="26"/>
                <w:szCs w:val="26"/>
              </w:rPr>
              <w:t>1</w:t>
            </w:r>
            <w:r w:rsidR="00EC108D">
              <w:rPr>
                <w:b/>
                <w:bCs/>
                <w:sz w:val="26"/>
                <w:szCs w:val="26"/>
              </w:rPr>
              <w:t>/202</w:t>
            </w:r>
            <w:r w:rsidR="00D1048A">
              <w:rPr>
                <w:b/>
                <w:bCs/>
                <w:sz w:val="26"/>
                <w:szCs w:val="26"/>
              </w:rPr>
              <w:t>2</w:t>
            </w:r>
            <w:r w:rsidRPr="000B60A1">
              <w:rPr>
                <w:b/>
                <w:bCs/>
                <w:sz w:val="26"/>
                <w:szCs w:val="26"/>
              </w:rPr>
              <w:t xml:space="preserve"> учебного года</w:t>
            </w:r>
          </w:p>
          <w:p w:rsidR="004C4A9B" w:rsidRPr="000B60A1" w:rsidRDefault="004C4A9B" w:rsidP="002B33E8">
            <w:pPr>
              <w:pStyle w:val="ad"/>
              <w:jc w:val="both"/>
              <w:rPr>
                <w:sz w:val="26"/>
                <w:szCs w:val="26"/>
              </w:rPr>
            </w:pPr>
          </w:p>
          <w:p w:rsidR="004C4A9B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0B60A1">
              <w:rPr>
                <w:sz w:val="26"/>
                <w:szCs w:val="26"/>
              </w:rPr>
              <w:t xml:space="preserve">Олимпиада проводится по </w:t>
            </w:r>
            <w:r w:rsidR="00EC108D">
              <w:rPr>
                <w:sz w:val="26"/>
                <w:szCs w:val="26"/>
              </w:rPr>
              <w:t>1</w:t>
            </w:r>
            <w:r w:rsidR="00D1048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0B60A1">
              <w:rPr>
                <w:sz w:val="26"/>
                <w:szCs w:val="26"/>
              </w:rPr>
              <w:t>общеобразовательным предметам:  иностранный язык (английский), биология, география, информатика и ИКТ, история, литература, математика, общест</w:t>
            </w:r>
            <w:r>
              <w:rPr>
                <w:sz w:val="26"/>
                <w:szCs w:val="26"/>
              </w:rPr>
              <w:t xml:space="preserve">вознание, русский язык, физика, искусство (МХК), </w:t>
            </w:r>
            <w:r w:rsidRPr="000B60A1">
              <w:rPr>
                <w:sz w:val="26"/>
                <w:szCs w:val="26"/>
              </w:rPr>
              <w:t>основы безопасности жизнедеятельности</w:t>
            </w:r>
            <w:r>
              <w:rPr>
                <w:sz w:val="26"/>
                <w:szCs w:val="26"/>
              </w:rPr>
              <w:t xml:space="preserve"> (с 7 по 11 классы)</w:t>
            </w:r>
            <w:r w:rsidRPr="000B60A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астрономия, право (</w:t>
            </w:r>
            <w:r w:rsidRPr="000B60A1">
              <w:rPr>
                <w:sz w:val="26"/>
                <w:szCs w:val="26"/>
              </w:rPr>
              <w:t>с 9 по 11 клас</w:t>
            </w:r>
            <w:r>
              <w:rPr>
                <w:sz w:val="26"/>
                <w:szCs w:val="26"/>
              </w:rPr>
              <w:t xml:space="preserve">сы), </w:t>
            </w:r>
            <w:r w:rsidRPr="000B60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химия (с 8 по 11 классы), экология (с 7 по 11 классы), физическая культура (с 7 по 11 классы)</w:t>
            </w:r>
            <w:r w:rsidR="00EC108D">
              <w:rPr>
                <w:sz w:val="26"/>
                <w:szCs w:val="26"/>
              </w:rPr>
              <w:t>, экономика (с 7</w:t>
            </w:r>
            <w:proofErr w:type="gramEnd"/>
            <w:r w:rsidR="00EC108D">
              <w:rPr>
                <w:sz w:val="26"/>
                <w:szCs w:val="26"/>
              </w:rPr>
              <w:t xml:space="preserve"> по 11 классы)</w:t>
            </w:r>
            <w:r w:rsidR="00457176">
              <w:rPr>
                <w:sz w:val="26"/>
                <w:szCs w:val="26"/>
              </w:rPr>
              <w:t>, технология (с 7 по 11 классы)</w:t>
            </w:r>
            <w:r>
              <w:rPr>
                <w:sz w:val="26"/>
                <w:szCs w:val="26"/>
              </w:rPr>
              <w:t>.</w:t>
            </w:r>
          </w:p>
          <w:p w:rsidR="004C4A9B" w:rsidRPr="000B60A1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</w:p>
          <w:p w:rsidR="00CE52C3" w:rsidRDefault="00CE52C3" w:rsidP="00CE52C3">
            <w:pPr>
              <w:pStyle w:val="ad"/>
              <w:numPr>
                <w:ilvl w:val="0"/>
                <w:numId w:val="15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Общие санитарно-эпидемиологические требования, направленные на предупреждение распространения </w:t>
            </w:r>
            <w:r>
              <w:rPr>
                <w:b/>
                <w:bCs/>
                <w:sz w:val="26"/>
                <w:szCs w:val="26"/>
                <w:lang w:val="en-US"/>
              </w:rPr>
              <w:t>COVID</w:t>
            </w:r>
            <w:r w:rsidRPr="00CE52C3">
              <w:rPr>
                <w:b/>
                <w:bCs/>
                <w:sz w:val="26"/>
                <w:szCs w:val="26"/>
              </w:rPr>
              <w:t xml:space="preserve">-19 </w:t>
            </w:r>
            <w:r>
              <w:rPr>
                <w:b/>
                <w:bCs/>
                <w:sz w:val="26"/>
                <w:szCs w:val="26"/>
              </w:rPr>
              <w:t>в организациях</w:t>
            </w:r>
          </w:p>
          <w:p w:rsidR="00142A80" w:rsidRDefault="00142A80" w:rsidP="00142A80">
            <w:pPr>
              <w:pStyle w:val="ad"/>
              <w:ind w:left="720"/>
              <w:rPr>
                <w:b/>
                <w:bCs/>
                <w:sz w:val="26"/>
                <w:szCs w:val="26"/>
              </w:rPr>
            </w:pPr>
          </w:p>
          <w:p w:rsidR="00CE52C3" w:rsidRDefault="001A088E" w:rsidP="00EB1DA7">
            <w:pPr>
              <w:pStyle w:val="ad"/>
              <w:numPr>
                <w:ilvl w:val="0"/>
                <w:numId w:val="16"/>
              </w:numPr>
              <w:tabs>
                <w:tab w:val="left" w:pos="993"/>
              </w:tabs>
              <w:ind w:left="0" w:firstLine="7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Лица, </w:t>
            </w:r>
            <w:r w:rsidR="00142A80">
              <w:rPr>
                <w:bCs/>
                <w:sz w:val="26"/>
                <w:szCs w:val="26"/>
              </w:rPr>
              <w:t>посещающие организацию (при входе), подлежат термометрии с занесением ее результатов в журнал в отношении лиц с температурой тела 37.1</w:t>
            </w:r>
            <w:proofErr w:type="gramStart"/>
            <w:r w:rsidR="00A05AD5">
              <w:rPr>
                <w:bCs/>
                <w:sz w:val="26"/>
                <w:szCs w:val="26"/>
              </w:rPr>
              <w:t xml:space="preserve"> С</w:t>
            </w:r>
            <w:proofErr w:type="gramEnd"/>
            <w:r w:rsidR="00A05AD5">
              <w:rPr>
                <w:bCs/>
                <w:sz w:val="26"/>
                <w:szCs w:val="26"/>
              </w:rPr>
              <w:t xml:space="preserve"> и выше в целях учета при проведении противоэпидемических мероприятий.</w:t>
            </w:r>
          </w:p>
          <w:p w:rsidR="00A05AD5" w:rsidRDefault="00A05AD5" w:rsidP="00A05AD5">
            <w:pPr>
              <w:pStyle w:val="ad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Лица с признаками инфекционных заболеваний (респираторными, кишечными, повышенной температурой тела)</w:t>
            </w:r>
            <w:r w:rsidR="00440769">
              <w:rPr>
                <w:bCs/>
                <w:sz w:val="26"/>
                <w:szCs w:val="26"/>
              </w:rPr>
              <w:t xml:space="preserve"> должны быть незамедлительно изолированы с момента выявления указанных признаков до приезда бригады скорой (неотложной) помощи либо прибытия родителей (законных представителей) или самостоятельной самоизоляции в домашних условиях.</w:t>
            </w:r>
          </w:p>
          <w:p w:rsidR="00142A80" w:rsidRDefault="00440769" w:rsidP="00EB1DA7">
            <w:pPr>
              <w:pStyle w:val="ad"/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организации </w:t>
            </w:r>
            <w:r w:rsidR="00AD592C">
              <w:rPr>
                <w:bCs/>
                <w:sz w:val="26"/>
                <w:szCs w:val="26"/>
              </w:rPr>
              <w:t xml:space="preserve">(пункте проведения Олимпиады) </w:t>
            </w:r>
            <w:r>
              <w:rPr>
                <w:bCs/>
                <w:sz w:val="26"/>
                <w:szCs w:val="26"/>
              </w:rPr>
              <w:t>должны проводиться противоэпидемические мероприятия, включающие:</w:t>
            </w:r>
          </w:p>
          <w:p w:rsidR="00810153" w:rsidRDefault="00810153" w:rsidP="00810153">
            <w:pPr>
              <w:pStyle w:val="a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021C6">
              <w:rPr>
                <w:bCs/>
                <w:sz w:val="26"/>
                <w:szCs w:val="26"/>
              </w:rPr>
              <w:t xml:space="preserve">проветривание и </w:t>
            </w:r>
            <w:r>
              <w:rPr>
                <w:bCs/>
                <w:sz w:val="26"/>
                <w:szCs w:val="26"/>
              </w:rPr>
              <w:t>уборку помещений с применением моющих и дезинфицирующих средств</w:t>
            </w:r>
            <w:r w:rsidR="00323580">
              <w:rPr>
                <w:bCs/>
                <w:sz w:val="26"/>
                <w:szCs w:val="26"/>
              </w:rPr>
              <w:t xml:space="preserve"> непосредственно перед началом предметных туров;</w:t>
            </w:r>
          </w:p>
          <w:p w:rsidR="00323580" w:rsidRDefault="00323580" w:rsidP="00810153">
            <w:pPr>
              <w:pStyle w:val="a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обеспечение условий</w:t>
            </w:r>
            <w:r w:rsidR="00EB1DA7">
              <w:rPr>
                <w:bCs/>
                <w:sz w:val="26"/>
                <w:szCs w:val="26"/>
              </w:rPr>
              <w:t xml:space="preserve"> для гигиенической обработки рук с применением кожных антисептиков</w:t>
            </w:r>
            <w:r w:rsidR="008C16DF">
              <w:rPr>
                <w:bCs/>
                <w:sz w:val="26"/>
                <w:szCs w:val="26"/>
              </w:rPr>
              <w:t>;</w:t>
            </w:r>
          </w:p>
          <w:p w:rsidR="008C16DF" w:rsidRDefault="008C16DF" w:rsidP="00810153">
            <w:pPr>
              <w:pStyle w:val="a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организацию работы сотрудников, привлекаемых </w:t>
            </w:r>
            <w:r w:rsidR="00F021C6">
              <w:rPr>
                <w:bCs/>
                <w:sz w:val="26"/>
                <w:szCs w:val="26"/>
              </w:rPr>
              <w:t>к проведению Олимпиады, с использованием средств индивидуальной защиты органов дыхания (одноразовых масок), а также перчаток. При этом смена одноразовых масок должна производиться не реже 1 раза в 3 часа.</w:t>
            </w:r>
          </w:p>
          <w:p w:rsidR="00440769" w:rsidRPr="00CE52C3" w:rsidRDefault="00440769" w:rsidP="00440769">
            <w:pPr>
              <w:pStyle w:val="ad"/>
              <w:ind w:left="1080"/>
              <w:rPr>
                <w:bCs/>
                <w:sz w:val="26"/>
                <w:szCs w:val="26"/>
              </w:rPr>
            </w:pPr>
          </w:p>
          <w:p w:rsidR="004C4A9B" w:rsidRPr="00BE0895" w:rsidRDefault="00CE52C3" w:rsidP="002B33E8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4C4A9B">
              <w:rPr>
                <w:b/>
                <w:bCs/>
                <w:sz w:val="26"/>
                <w:szCs w:val="26"/>
              </w:rPr>
              <w:t xml:space="preserve">. </w:t>
            </w:r>
            <w:r w:rsidR="004C4A9B" w:rsidRPr="00BE0895">
              <w:rPr>
                <w:b/>
                <w:bCs/>
                <w:sz w:val="26"/>
                <w:szCs w:val="26"/>
              </w:rPr>
              <w:t>Организация</w:t>
            </w:r>
            <w:r w:rsidR="004C4A9B" w:rsidRPr="00B12AB7">
              <w:rPr>
                <w:sz w:val="26"/>
                <w:szCs w:val="26"/>
              </w:rPr>
              <w:t xml:space="preserve"> </w:t>
            </w:r>
            <w:r w:rsidR="004C4A9B" w:rsidRPr="00BE0895">
              <w:rPr>
                <w:b/>
                <w:bCs/>
                <w:sz w:val="26"/>
                <w:szCs w:val="26"/>
              </w:rPr>
              <w:t>и проведение Олимпиады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B12AB7">
              <w:rPr>
                <w:sz w:val="26"/>
                <w:szCs w:val="26"/>
              </w:rPr>
              <w:t>При проведении теоретических и практических туров Олимпиады для всех участников устанавливаются следующие общие правила: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перед входом в аудиторию участник Олимпиады должен предъявить паспорт или другой документ, удостоверяющий личность;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 w:rsidRPr="00B12A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каждый участник Олимпиады  должен сидеть в аудитории за отдельным столом;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 xml:space="preserve">участник Олимпиады может взять с собой в аудиторию только документ, удостоверяющий личность, черную </w:t>
            </w:r>
            <w:proofErr w:type="spellStart"/>
            <w:r w:rsidRPr="00B12AB7">
              <w:rPr>
                <w:sz w:val="26"/>
                <w:szCs w:val="26"/>
              </w:rPr>
              <w:t>гелевую</w:t>
            </w:r>
            <w:proofErr w:type="spellEnd"/>
            <w:r w:rsidRPr="00B12AB7">
              <w:rPr>
                <w:sz w:val="26"/>
                <w:szCs w:val="26"/>
              </w:rPr>
              <w:t xml:space="preserve"> (капиллярную) ручку, карандаш, линейку, циркуль (д</w:t>
            </w:r>
            <w:r w:rsidR="005B46D5">
              <w:rPr>
                <w:sz w:val="26"/>
                <w:szCs w:val="26"/>
              </w:rPr>
              <w:t>ля олимпиады по математике),</w:t>
            </w:r>
            <w:r w:rsidRPr="00B12AB7">
              <w:rPr>
                <w:sz w:val="26"/>
                <w:szCs w:val="26"/>
              </w:rPr>
              <w:t xml:space="preserve"> очки, воду, шоколад или другие продукты питания, которые не мешают работе других участников, необходимые медикаменты; </w:t>
            </w:r>
          </w:p>
          <w:p w:rsidR="004C4A9B" w:rsidRDefault="004C4A9B" w:rsidP="00A610D6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в аудиторию не разрешается брать бумагу, справочные материалы (словари, справочники, учебники и т.п.), мобильные телефоны, диктофоны, плееры и любые иные технические средства и средства связи;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во время выполнения заданий разговоры между участниками запрещаются;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12AB7">
              <w:rPr>
                <w:sz w:val="26"/>
                <w:szCs w:val="26"/>
              </w:rPr>
              <w:t>во время выполнения задани</w:t>
            </w:r>
            <w:r>
              <w:rPr>
                <w:sz w:val="26"/>
                <w:szCs w:val="26"/>
              </w:rPr>
              <w:t>й</w:t>
            </w:r>
            <w:r w:rsidRPr="00B12AB7">
              <w:rPr>
                <w:sz w:val="26"/>
                <w:szCs w:val="26"/>
              </w:rPr>
              <w:t xml:space="preserve"> участник не вправе свободно перемещаться по аудитории;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 xml:space="preserve"> выходить из аудитории участник может только в сопровождении организатора, при этом его работа остается в аудитории;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участник Олимпиады не имеет права выносить из аудитории любые материалы, касающиеся Олимпиады (бланки заданий, черновики);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участник Олимпиады должен заполнять все необходимые бланки и работу в целом разборчивым почерком ручкой одного цвета;  запрещается использовать корректор;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 w:rsidRPr="00B12A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участник Олимпиады, выполнивший задания раньше намеченного срока, сдает организатору бланки заданий с ответами, черновики и покидает аудиторию;</w:t>
            </w:r>
          </w:p>
          <w:p w:rsidR="004C4A9B" w:rsidRPr="00B12AB7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участник Олимпиады обязан по истечении отведенного на тур времени сдать свою работу;</w:t>
            </w:r>
          </w:p>
          <w:p w:rsidR="004C4A9B" w:rsidRPr="00B12AB7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при выполнении экспериментального тура запрещается пользоваться принадлежностями, не указанными в условии задачи в качестве оборудования;</w:t>
            </w:r>
          </w:p>
          <w:p w:rsidR="004C4A9B" w:rsidRPr="00B12AB7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>во время проведения Олимпиады участники должны соблюдать данные правила и следовать указаниям организаторов в</w:t>
            </w:r>
            <w:r>
              <w:rPr>
                <w:sz w:val="26"/>
                <w:szCs w:val="26"/>
              </w:rPr>
              <w:t>нутри</w:t>
            </w:r>
            <w:r w:rsidRPr="00B12AB7">
              <w:rPr>
                <w:sz w:val="26"/>
                <w:szCs w:val="26"/>
              </w:rPr>
              <w:t xml:space="preserve">  и вне аудитории;</w:t>
            </w:r>
          </w:p>
          <w:p w:rsidR="004C4A9B" w:rsidRPr="00B12AB7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2AB7">
              <w:rPr>
                <w:sz w:val="26"/>
                <w:szCs w:val="26"/>
              </w:rPr>
              <w:t xml:space="preserve">в случае нарушения данных правил участник удаляется из аудитории и отстраняется от дальнейшего участия в </w:t>
            </w:r>
            <w:r>
              <w:rPr>
                <w:sz w:val="26"/>
                <w:szCs w:val="26"/>
              </w:rPr>
              <w:t>муниципальном</w:t>
            </w:r>
            <w:r w:rsidRPr="00B12AB7">
              <w:rPr>
                <w:sz w:val="26"/>
                <w:szCs w:val="26"/>
              </w:rPr>
              <w:t xml:space="preserve"> этапе Олимпиады. 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1.2. Организатор при входе участников в аудиторию должен: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сверить данные документа, удостоверяющего личность участника Олимпиады;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сообщить участнику Олимпиады номер его места в аудитории (участники рассаживаются по одному за парту, с учетом разных классов);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указать место, где участник Олимпиады может оставить свои личные вещи;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помочь участнику Олимпиады занять отведенное ему место строго по списку.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Организаторы после рассадки участников Олимпиады: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раздают черновики, бланки с заданиями</w:t>
            </w:r>
            <w:r>
              <w:rPr>
                <w:sz w:val="26"/>
                <w:szCs w:val="26"/>
              </w:rPr>
              <w:t>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проводят инструктаж об общих правилах поведения во время Олимпиады, о случаях удаления с олимпиады</w:t>
            </w:r>
            <w:r>
              <w:rPr>
                <w:sz w:val="26"/>
                <w:szCs w:val="26"/>
              </w:rPr>
              <w:t>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 - фиксируют на доске время начала и окончания тура.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5257D3">
              <w:rPr>
                <w:i/>
                <w:iCs/>
                <w:sz w:val="26"/>
                <w:szCs w:val="26"/>
              </w:rPr>
              <w:t xml:space="preserve">Организатору во время проведения Олимпиады </w:t>
            </w:r>
            <w:r w:rsidRPr="005257D3">
              <w:rPr>
                <w:b/>
                <w:bCs/>
                <w:i/>
                <w:iCs/>
                <w:sz w:val="26"/>
                <w:szCs w:val="26"/>
              </w:rPr>
              <w:t>запрещается: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</w:t>
            </w:r>
            <w:r w:rsidRPr="005257D3">
              <w:rPr>
                <w:i/>
                <w:iCs/>
                <w:sz w:val="26"/>
                <w:szCs w:val="26"/>
              </w:rPr>
              <w:t>иметь при себе и использовать мобильные телефоны, иные средства связи и электронно-вычислительную технику;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</w:t>
            </w:r>
            <w:r w:rsidRPr="005257D3">
              <w:rPr>
                <w:i/>
                <w:iCs/>
                <w:sz w:val="26"/>
                <w:szCs w:val="26"/>
              </w:rPr>
              <w:t>оказывать содействие участникам Олимпиады в выполнении олимпиадных заданий;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- </w:t>
            </w:r>
            <w:r w:rsidRPr="005257D3">
              <w:rPr>
                <w:i/>
                <w:iCs/>
                <w:sz w:val="26"/>
                <w:szCs w:val="26"/>
              </w:rPr>
              <w:t>выносить из аудиторий олимпиадные материалы на бумажном или электронном носителях, фотографировать олимпиадные материалы.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Во время Олимпиады </w:t>
            </w:r>
            <w:r>
              <w:rPr>
                <w:sz w:val="26"/>
                <w:szCs w:val="26"/>
              </w:rPr>
              <w:t xml:space="preserve"> организатор в аудитории должен </w:t>
            </w:r>
            <w:r w:rsidRPr="005257D3">
              <w:rPr>
                <w:sz w:val="26"/>
                <w:szCs w:val="26"/>
              </w:rPr>
              <w:t xml:space="preserve">следить за порядком в аудитории и не допускать: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-   разговоров участников Олимпиады между собой;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257D3">
              <w:rPr>
                <w:sz w:val="26"/>
                <w:szCs w:val="26"/>
              </w:rPr>
              <w:t xml:space="preserve">обмена любыми материалами и предметами между участниками Олимпиады;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наличие сре</w:t>
            </w:r>
            <w:proofErr w:type="gramStart"/>
            <w:r w:rsidRPr="005257D3">
              <w:rPr>
                <w:sz w:val="26"/>
                <w:szCs w:val="26"/>
              </w:rPr>
              <w:t>дств св</w:t>
            </w:r>
            <w:proofErr w:type="gramEnd"/>
            <w:r w:rsidRPr="005257D3">
              <w:rPr>
                <w:sz w:val="26"/>
                <w:szCs w:val="26"/>
              </w:rPr>
              <w:t>язи, электронно-вычислительной техники, фото, аудио и видеоаппаратуры, справочных материалов, кроме разрешенных, письменных заметок и иных средств хранения и передачи информации;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5257D3">
              <w:rPr>
                <w:sz w:val="26"/>
                <w:szCs w:val="26"/>
              </w:rPr>
              <w:t>произвольного выхода участника Олимпиады из аудитории;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257D3">
              <w:rPr>
                <w:sz w:val="26"/>
                <w:szCs w:val="26"/>
              </w:rPr>
              <w:t>выноса из аудиторий любых материалов, касающихся Олимпиады (бланков, черновиков);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lastRenderedPageBreak/>
              <w:t xml:space="preserve">- следить за </w:t>
            </w:r>
            <w:r w:rsidR="00440769">
              <w:rPr>
                <w:sz w:val="26"/>
                <w:szCs w:val="26"/>
              </w:rPr>
              <w:t>состоянием участников Олимпиады</w:t>
            </w:r>
            <w:r w:rsidRPr="005257D3">
              <w:rPr>
                <w:sz w:val="26"/>
                <w:szCs w:val="26"/>
              </w:rPr>
              <w:t xml:space="preserve"> и при ухудшении самочувствия направлять участников Олимпиады  в сопровождении организаторов вне аудиторий в медицинский пункт.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При установлении факта наличия и (или) использования участником Олимпиады сре</w:t>
            </w:r>
            <w:proofErr w:type="gramStart"/>
            <w:r w:rsidRPr="005257D3">
              <w:rPr>
                <w:sz w:val="26"/>
                <w:szCs w:val="26"/>
              </w:rPr>
              <w:t>дств св</w:t>
            </w:r>
            <w:proofErr w:type="gramEnd"/>
            <w:r w:rsidRPr="005257D3">
              <w:rPr>
                <w:sz w:val="26"/>
                <w:szCs w:val="26"/>
              </w:rPr>
              <w:t>язи, справочников и т.п. во время Олимпиады или иного нарушения им установленных правил, такой участник удаляется из аудитории и отстран</w:t>
            </w:r>
            <w:r>
              <w:rPr>
                <w:sz w:val="26"/>
                <w:szCs w:val="26"/>
              </w:rPr>
              <w:t>яется от дальнейшего участия в муниципальном</w:t>
            </w:r>
            <w:r w:rsidRPr="005257D3">
              <w:rPr>
                <w:sz w:val="26"/>
                <w:szCs w:val="26"/>
              </w:rPr>
              <w:t xml:space="preserve"> этапе Олимпиады. 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Участники Олимпиады, досрочно закончившие работу, могут сдать бланки заданий с ответами и после этого покинуть аудиторию. Организаторам необходимо принять у них все материалы.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За 30 минут и за 5 минут до окончания Олимпиады организаторы должны уведомить об этом участников и напомнить о временных рамках Олимпиады.</w:t>
            </w:r>
          </w:p>
          <w:p w:rsidR="004C4A9B" w:rsidRPr="005257D3" w:rsidRDefault="004C4A9B" w:rsidP="005552D4">
            <w:pPr>
              <w:pStyle w:val="ad"/>
              <w:ind w:left="142" w:firstLine="425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По окончании Олимпиады организатор в аудитории должен:</w:t>
            </w:r>
          </w:p>
          <w:p w:rsidR="004C4A9B" w:rsidRPr="005257D3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объявить, что Олимпиада завершена;</w:t>
            </w:r>
          </w:p>
          <w:p w:rsidR="004C4A9B" w:rsidRPr="005257D3" w:rsidRDefault="004C4A9B" w:rsidP="002B33E8">
            <w:pPr>
              <w:pStyle w:val="ad"/>
              <w:ind w:firstLine="567"/>
              <w:jc w:val="both"/>
              <w:rPr>
                <w:sz w:val="26"/>
                <w:szCs w:val="26"/>
              </w:rPr>
            </w:pPr>
            <w:r w:rsidRPr="005257D3">
              <w:rPr>
                <w:sz w:val="26"/>
                <w:szCs w:val="26"/>
              </w:rPr>
              <w:t>- собрать у всех участн</w:t>
            </w:r>
            <w:r>
              <w:rPr>
                <w:sz w:val="26"/>
                <w:szCs w:val="26"/>
              </w:rPr>
              <w:t xml:space="preserve">иков бланки заданий с ответами </w:t>
            </w:r>
            <w:r w:rsidRPr="005257D3">
              <w:rPr>
                <w:sz w:val="26"/>
                <w:szCs w:val="26"/>
              </w:rPr>
              <w:t>и черновики.</w:t>
            </w:r>
          </w:p>
          <w:p w:rsidR="004C4A9B" w:rsidRPr="008A52AB" w:rsidRDefault="004C4A9B" w:rsidP="002B33E8">
            <w:pPr>
              <w:pStyle w:val="ad"/>
              <w:jc w:val="both"/>
              <w:rPr>
                <w:sz w:val="26"/>
                <w:szCs w:val="26"/>
              </w:rPr>
            </w:pPr>
            <w:r w:rsidRPr="008A52AB">
              <w:rPr>
                <w:sz w:val="26"/>
                <w:szCs w:val="26"/>
              </w:rPr>
              <w:t>1.3. Руководители отделов образования должны обеспечить:</w:t>
            </w:r>
          </w:p>
          <w:p w:rsidR="004C4A9B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6E1E7C">
              <w:rPr>
                <w:sz w:val="26"/>
                <w:szCs w:val="26"/>
              </w:rPr>
              <w:t>листы формата А</w:t>
            </w:r>
            <w:proofErr w:type="gramStart"/>
            <w:r w:rsidRPr="006E1E7C">
              <w:rPr>
                <w:sz w:val="26"/>
                <w:szCs w:val="26"/>
              </w:rPr>
              <w:t>4</w:t>
            </w:r>
            <w:proofErr w:type="gramEnd"/>
            <w:r w:rsidRPr="006E1E7C">
              <w:rPr>
                <w:sz w:val="26"/>
                <w:szCs w:val="26"/>
              </w:rPr>
              <w:t xml:space="preserve"> для распечатки заданий, выполнения работ и черновиков </w:t>
            </w:r>
            <w:r w:rsidRPr="006E1E7C">
              <w:rPr>
                <w:b/>
                <w:bCs/>
                <w:sz w:val="26"/>
                <w:szCs w:val="26"/>
              </w:rPr>
              <w:t>(без штампов)</w:t>
            </w:r>
            <w:r w:rsidRPr="006E1E7C">
              <w:rPr>
                <w:sz w:val="26"/>
                <w:szCs w:val="26"/>
              </w:rPr>
              <w:t>;</w:t>
            </w:r>
          </w:p>
          <w:p w:rsidR="004C4A9B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20155">
              <w:rPr>
                <w:sz w:val="26"/>
                <w:szCs w:val="26"/>
              </w:rPr>
              <w:t xml:space="preserve">запасные черные </w:t>
            </w:r>
            <w:proofErr w:type="spellStart"/>
            <w:r w:rsidRPr="00920155">
              <w:rPr>
                <w:sz w:val="26"/>
                <w:szCs w:val="26"/>
              </w:rPr>
              <w:t>гелевые</w:t>
            </w:r>
            <w:proofErr w:type="spellEnd"/>
            <w:r w:rsidRPr="00920155">
              <w:rPr>
                <w:sz w:val="26"/>
                <w:szCs w:val="26"/>
              </w:rPr>
              <w:t xml:space="preserve"> ручки для участников;</w:t>
            </w:r>
          </w:p>
          <w:p w:rsidR="004C4A9B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20155">
              <w:rPr>
                <w:sz w:val="26"/>
                <w:szCs w:val="26"/>
              </w:rPr>
              <w:t>таблицу Менделеева и таблицу растворимости (для химии);</w:t>
            </w:r>
          </w:p>
          <w:p w:rsidR="004C4A9B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20155">
              <w:rPr>
                <w:sz w:val="26"/>
                <w:szCs w:val="26"/>
              </w:rPr>
              <w:t>необходимое оборудование для проведения экспериментального тура по</w:t>
            </w:r>
            <w:r>
              <w:rPr>
                <w:sz w:val="26"/>
                <w:szCs w:val="26"/>
              </w:rPr>
              <w:t xml:space="preserve"> химии, практических туров по ОБЖ, физической культуре</w:t>
            </w:r>
            <w:r w:rsidR="00B8684B">
              <w:rPr>
                <w:sz w:val="26"/>
                <w:szCs w:val="26"/>
              </w:rPr>
              <w:t>, информатике, английскому языку</w:t>
            </w:r>
            <w:r w:rsidRPr="00920155">
              <w:rPr>
                <w:sz w:val="26"/>
                <w:szCs w:val="26"/>
              </w:rPr>
              <w:t>;</w:t>
            </w:r>
          </w:p>
          <w:p w:rsidR="004C4A9B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20155">
              <w:rPr>
                <w:sz w:val="26"/>
                <w:szCs w:val="26"/>
              </w:rPr>
              <w:t>аудиторию звуковоспроизводящими и звукозаписывающими средствами для проведения олимпиады по английскому языку;</w:t>
            </w:r>
          </w:p>
          <w:p w:rsidR="004C4A9B" w:rsidRPr="00A41EAD" w:rsidRDefault="004C4A9B" w:rsidP="005552D4">
            <w:pPr>
              <w:pStyle w:val="ad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920155">
              <w:rPr>
                <w:sz w:val="26"/>
                <w:szCs w:val="26"/>
              </w:rPr>
              <w:t>аудиторию или компьютерный класс с подготовленным персональным компьютером, имеющим доступ к сети Интернет для проведения олимпиады по информатике.</w:t>
            </w:r>
          </w:p>
        </w:tc>
      </w:tr>
    </w:tbl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5552D4">
      <w:pPr>
        <w:pStyle w:val="ad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C4A9B" w:rsidRPr="006F6D39" w:rsidRDefault="004C4A9B" w:rsidP="005552D4">
      <w:pPr>
        <w:pStyle w:val="ad"/>
        <w:jc w:val="right"/>
        <w:rPr>
          <w:sz w:val="26"/>
          <w:szCs w:val="26"/>
        </w:rPr>
      </w:pPr>
    </w:p>
    <w:p w:rsidR="004C4A9B" w:rsidRDefault="004C4A9B" w:rsidP="005552D4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необходимого оборудования для проведения муниципального этапа </w:t>
      </w:r>
      <w:r w:rsidRPr="006F6D39">
        <w:rPr>
          <w:b/>
          <w:bCs/>
          <w:sz w:val="26"/>
          <w:szCs w:val="26"/>
        </w:rPr>
        <w:t>Всеросс</w:t>
      </w:r>
      <w:r w:rsidR="00EC108D">
        <w:rPr>
          <w:b/>
          <w:bCs/>
          <w:sz w:val="26"/>
          <w:szCs w:val="26"/>
        </w:rPr>
        <w:t>ийской олимпиады школьников 2020-2021</w:t>
      </w:r>
    </w:p>
    <w:p w:rsidR="004C4A9B" w:rsidRDefault="004C4A9B" w:rsidP="005552D4">
      <w:pPr>
        <w:pStyle w:val="ad"/>
        <w:jc w:val="center"/>
        <w:rPr>
          <w:b/>
          <w:bCs/>
          <w:sz w:val="26"/>
          <w:szCs w:val="26"/>
        </w:rPr>
      </w:pPr>
    </w:p>
    <w:p w:rsidR="004C4A9B" w:rsidRPr="00C03BDA" w:rsidRDefault="004C4A9B" w:rsidP="00C03BDA">
      <w:pPr>
        <w:pStyle w:val="ad"/>
        <w:jc w:val="center"/>
        <w:rPr>
          <w:b/>
          <w:sz w:val="26"/>
          <w:szCs w:val="26"/>
        </w:rPr>
      </w:pPr>
      <w:r w:rsidRPr="00C03BDA">
        <w:rPr>
          <w:b/>
          <w:sz w:val="26"/>
          <w:szCs w:val="26"/>
        </w:rPr>
        <w:t>ХИМИЯ</w:t>
      </w:r>
    </w:p>
    <w:p w:rsidR="00E14FEA" w:rsidRPr="00E14FEA" w:rsidRDefault="00E14FEA" w:rsidP="00E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4FEA">
        <w:rPr>
          <w:rFonts w:ascii="Times New Roman" w:hAnsi="Times New Roman" w:cs="Times New Roman"/>
          <w:b/>
          <w:sz w:val="26"/>
          <w:szCs w:val="26"/>
          <w:u w:val="single"/>
        </w:rPr>
        <w:t>8 класс</w:t>
      </w:r>
    </w:p>
    <w:p w:rsidR="00E14FEA" w:rsidRPr="00E14FEA" w:rsidRDefault="00E14FEA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FEA">
        <w:rPr>
          <w:rFonts w:ascii="Times New Roman" w:hAnsi="Times New Roman" w:cs="Times New Roman"/>
          <w:b/>
          <w:sz w:val="26"/>
          <w:szCs w:val="26"/>
        </w:rPr>
        <w:t>Реактивы и оборудование на каждого участника</w:t>
      </w:r>
    </w:p>
    <w:p w:rsidR="0035680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Реактивы на каждого участника</w:t>
      </w:r>
      <w:r>
        <w:rPr>
          <w:rFonts w:ascii="Times New Roman" w:hAnsi="Times New Roman" w:cs="Times New Roman"/>
          <w:sz w:val="26"/>
          <w:szCs w:val="26"/>
        </w:rPr>
        <w:t>: Свеча-2 штуки, известковая вода, вода</w:t>
      </w:r>
    </w:p>
    <w:p w:rsidR="00356803" w:rsidRDefault="00356803" w:rsidP="00C03B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Оборудование на каждого участника: </w:t>
      </w:r>
      <w:r>
        <w:rPr>
          <w:rFonts w:ascii="Times New Roman" w:hAnsi="Times New Roman" w:cs="Times New Roman"/>
          <w:sz w:val="26"/>
          <w:szCs w:val="26"/>
        </w:rPr>
        <w:t>бумажный картон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химических стакана или банки разных размеров, стеклянная изогнутая трубочка, стеклянная трубка с оттянутым концом, резиновая груша, щипцы тигельные, предметное стекло, сухая пробирка, пробирка с водой, держатель для пробирок, лабораторный штатив, спички.</w:t>
      </w:r>
    </w:p>
    <w:p w:rsidR="00E14FEA" w:rsidRPr="00E14FEA" w:rsidRDefault="00E14FEA" w:rsidP="00E14FEA">
      <w:pPr>
        <w:keepNext/>
        <w:keepLines/>
        <w:spacing w:after="0" w:line="240" w:lineRule="auto"/>
        <w:ind w:left="10" w:right="-15" w:hanging="1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E14F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9 класс</w:t>
      </w:r>
    </w:p>
    <w:p w:rsidR="00356803" w:rsidRPr="00604E5A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5A">
        <w:rPr>
          <w:rFonts w:ascii="Times New Roman" w:hAnsi="Times New Roman" w:cs="Times New Roman"/>
          <w:b/>
          <w:sz w:val="26"/>
          <w:szCs w:val="26"/>
        </w:rPr>
        <w:t>Реактивы к заданию на каждого участника</w:t>
      </w:r>
      <w:r w:rsidRPr="00604E5A">
        <w:rPr>
          <w:rFonts w:ascii="Times New Roman" w:hAnsi="Times New Roman" w:cs="Times New Roman"/>
          <w:sz w:val="26"/>
          <w:szCs w:val="26"/>
        </w:rPr>
        <w:t>:</w:t>
      </w:r>
    </w:p>
    <w:p w:rsidR="00356803" w:rsidRPr="00604E5A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5A">
        <w:rPr>
          <w:rFonts w:ascii="Times New Roman" w:hAnsi="Times New Roman" w:cs="Times New Roman"/>
          <w:sz w:val="26"/>
          <w:szCs w:val="26"/>
        </w:rPr>
        <w:t>1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MH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04E5A">
        <w:rPr>
          <w:rFonts w:ascii="Times New Roman" w:hAnsi="Times New Roman" w:cs="Times New Roman"/>
          <w:sz w:val="26"/>
          <w:szCs w:val="26"/>
        </w:rPr>
        <w:t>, 1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MNaOH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, дистиллированная вода, сухие соли: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MgC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>О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proofErr w:type="gramStart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,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BaCl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604E5A">
        <w:rPr>
          <w:rFonts w:ascii="Times New Roman" w:hAnsi="Times New Roman" w:cs="Times New Roman"/>
          <w:sz w:val="26"/>
          <w:szCs w:val="26"/>
        </w:rPr>
        <w:t xml:space="preserve">, 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604E5A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ZnCl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MnCl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KCl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680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5A">
        <w:rPr>
          <w:rFonts w:ascii="Times New Roman" w:hAnsi="Times New Roman" w:cs="Times New Roman"/>
          <w:b/>
          <w:sz w:val="26"/>
          <w:szCs w:val="26"/>
        </w:rPr>
        <w:t>Оборудование к заданию на каждого участника:</w:t>
      </w:r>
      <w:r w:rsidRPr="00604E5A">
        <w:rPr>
          <w:rFonts w:ascii="Times New Roman" w:hAnsi="Times New Roman" w:cs="Times New Roman"/>
          <w:sz w:val="26"/>
          <w:szCs w:val="26"/>
        </w:rPr>
        <w:t xml:space="preserve"> шесть пробирок с солями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MgC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>О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3,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BaCl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 xml:space="preserve">, 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604E5A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ZnCl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MnCl</w:t>
      </w:r>
      <w:proofErr w:type="spellEnd"/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4E5A">
        <w:rPr>
          <w:rFonts w:ascii="Times New Roman" w:hAnsi="Times New Roman" w:cs="Times New Roman"/>
          <w:sz w:val="26"/>
          <w:szCs w:val="26"/>
          <w:lang w:val="en-US"/>
        </w:rPr>
        <w:t>KCl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>, водяная баня, стеклянная палочка, стакан с водой для промывания пипеток и палочки, пипетки – 2 штуки, спиртовка, зажим для пробирок, штатив с чистыми пробирками, спички.</w:t>
      </w:r>
    </w:p>
    <w:p w:rsidR="00E14FEA" w:rsidRPr="00E14FEA" w:rsidRDefault="00E14FEA" w:rsidP="00E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FEA" w:rsidRPr="00E14FEA" w:rsidRDefault="00E14FEA" w:rsidP="00E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4FEA">
        <w:rPr>
          <w:rFonts w:ascii="Times New Roman" w:hAnsi="Times New Roman" w:cs="Times New Roman"/>
          <w:b/>
          <w:sz w:val="26"/>
          <w:szCs w:val="26"/>
          <w:u w:val="single"/>
        </w:rPr>
        <w:t>10 кла</w:t>
      </w:r>
      <w:r w:rsidR="007F6BA2">
        <w:rPr>
          <w:rFonts w:ascii="Times New Roman" w:hAnsi="Times New Roman" w:cs="Times New Roman"/>
          <w:b/>
          <w:sz w:val="26"/>
          <w:szCs w:val="26"/>
          <w:u w:val="single"/>
        </w:rPr>
        <w:t>сс</w:t>
      </w:r>
    </w:p>
    <w:p w:rsidR="0035680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6E">
        <w:rPr>
          <w:rFonts w:ascii="Times New Roman" w:hAnsi="Times New Roman" w:cs="Times New Roman"/>
          <w:b/>
          <w:sz w:val="26"/>
          <w:szCs w:val="26"/>
        </w:rPr>
        <w:t>Реактивы и оборудование на каждого участника</w:t>
      </w:r>
    </w:p>
    <w:p w:rsidR="00356803" w:rsidRPr="00E8464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6E">
        <w:rPr>
          <w:rFonts w:ascii="Times New Roman" w:hAnsi="Times New Roman" w:cs="Times New Roman"/>
          <w:b/>
          <w:sz w:val="26"/>
          <w:szCs w:val="26"/>
          <w:u w:val="single"/>
        </w:rPr>
        <w:t>Реактивы:</w:t>
      </w:r>
      <w:r w:rsidRPr="000B076E">
        <w:rPr>
          <w:rFonts w:ascii="Times New Roman" w:hAnsi="Times New Roman" w:cs="Times New Roman"/>
          <w:sz w:val="26"/>
          <w:szCs w:val="26"/>
        </w:rPr>
        <w:t xml:space="preserve"> 1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B076E">
        <w:rPr>
          <w:rFonts w:ascii="Times New Roman" w:hAnsi="Times New Roman" w:cs="Times New Roman"/>
          <w:sz w:val="26"/>
          <w:szCs w:val="26"/>
        </w:rPr>
        <w:t xml:space="preserve"> раствор 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076E">
        <w:rPr>
          <w:rFonts w:ascii="Times New Roman" w:hAnsi="Times New Roman" w:cs="Times New Roman"/>
          <w:sz w:val="26"/>
          <w:szCs w:val="26"/>
        </w:rPr>
        <w:t>, 1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B076E">
        <w:rPr>
          <w:rFonts w:ascii="Times New Roman" w:hAnsi="Times New Roman" w:cs="Times New Roman"/>
          <w:sz w:val="26"/>
          <w:szCs w:val="26"/>
        </w:rPr>
        <w:t xml:space="preserve"> раствор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0B076E">
        <w:rPr>
          <w:rFonts w:ascii="Times New Roman" w:hAnsi="Times New Roman" w:cs="Times New Roman"/>
          <w:sz w:val="26"/>
          <w:szCs w:val="26"/>
        </w:rPr>
        <w:t xml:space="preserve">, 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B076E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0B076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B076E">
        <w:rPr>
          <w:rFonts w:ascii="Times New Roman" w:hAnsi="Times New Roman" w:cs="Times New Roman"/>
          <w:sz w:val="26"/>
          <w:szCs w:val="26"/>
        </w:rPr>
        <w:t>дист</w:t>
      </w:r>
      <w:proofErr w:type="spellEnd"/>
      <w:r w:rsidRPr="000B076E">
        <w:rPr>
          <w:rFonts w:ascii="Times New Roman" w:hAnsi="Times New Roman" w:cs="Times New Roman"/>
          <w:sz w:val="26"/>
          <w:szCs w:val="26"/>
        </w:rPr>
        <w:t>.).</w:t>
      </w:r>
    </w:p>
    <w:p w:rsidR="0035680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76E">
        <w:rPr>
          <w:rFonts w:ascii="Times New Roman" w:hAnsi="Times New Roman" w:cs="Times New Roman"/>
          <w:b/>
          <w:sz w:val="26"/>
          <w:szCs w:val="26"/>
          <w:u w:val="single"/>
        </w:rPr>
        <w:t>Оборудование:</w:t>
      </w:r>
      <w:r w:rsidRPr="000B076E">
        <w:rPr>
          <w:rFonts w:ascii="Times New Roman" w:hAnsi="Times New Roman" w:cs="Times New Roman"/>
          <w:sz w:val="26"/>
          <w:szCs w:val="26"/>
        </w:rPr>
        <w:t xml:space="preserve"> семь пронумерованных пробирок с кристаллическими солями:</w:t>
      </w:r>
    </w:p>
    <w:p w:rsidR="00356803" w:rsidRDefault="00356803" w:rsidP="00C0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MnCl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A69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MgCl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A6991">
        <w:rPr>
          <w:rFonts w:ascii="Times New Roman" w:hAnsi="Times New Roman" w:cs="Times New Roman"/>
          <w:sz w:val="26"/>
          <w:szCs w:val="26"/>
        </w:rPr>
        <w:t>, (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NH</w:t>
      </w:r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EA6991">
        <w:rPr>
          <w:rFonts w:ascii="Times New Roman" w:hAnsi="Times New Roman" w:cs="Times New Roman"/>
          <w:sz w:val="26"/>
          <w:szCs w:val="26"/>
        </w:rPr>
        <w:t>)</w:t>
      </w:r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B076E">
        <w:rPr>
          <w:rFonts w:ascii="Times New Roman" w:hAnsi="Times New Roman" w:cs="Times New Roman"/>
          <w:sz w:val="26"/>
          <w:szCs w:val="26"/>
          <w:lang w:val="en-US"/>
        </w:rPr>
        <w:t>CO</w:t>
      </w:r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A69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0CC3">
        <w:rPr>
          <w:rFonts w:ascii="Times New Roman" w:hAnsi="Times New Roman" w:cs="Times New Roman"/>
          <w:sz w:val="26"/>
          <w:szCs w:val="26"/>
          <w:lang w:val="en-US"/>
        </w:rPr>
        <w:t>NaHCO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A69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4643">
        <w:rPr>
          <w:rFonts w:ascii="Times New Roman" w:hAnsi="Times New Roman" w:cs="Times New Roman"/>
          <w:sz w:val="26"/>
          <w:szCs w:val="26"/>
          <w:lang w:val="en-US"/>
        </w:rPr>
        <w:t>Al</w:t>
      </w:r>
      <w:r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A69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76E">
        <w:rPr>
          <w:rFonts w:ascii="Times New Roman" w:hAnsi="Times New Roman" w:cs="Times New Roman"/>
          <w:sz w:val="26"/>
          <w:szCs w:val="26"/>
          <w:lang w:val="en-US"/>
        </w:rPr>
        <w:t>FeSO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076E">
        <w:rPr>
          <w:rFonts w:ascii="Times New Roman" w:hAnsi="Times New Roman" w:cs="Times New Roman"/>
          <w:sz w:val="26"/>
          <w:szCs w:val="26"/>
        </w:rPr>
        <w:t>иС</w:t>
      </w:r>
      <w:proofErr w:type="spellStart"/>
      <w:r w:rsidRPr="000B076E">
        <w:rPr>
          <w:rFonts w:ascii="Times New Roman" w:hAnsi="Times New Roman" w:cs="Times New Roman"/>
          <w:sz w:val="26"/>
          <w:szCs w:val="26"/>
          <w:lang w:val="en-US"/>
        </w:rPr>
        <w:t>uSO</w:t>
      </w:r>
      <w:proofErr w:type="spellEnd"/>
      <w:r w:rsidRPr="00EA699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0B076E">
        <w:rPr>
          <w:rFonts w:ascii="Times New Roman" w:hAnsi="Times New Roman" w:cs="Times New Roman"/>
          <w:sz w:val="26"/>
          <w:szCs w:val="26"/>
        </w:rPr>
        <w:t>; штатив с пробирками, спиртовка, шпатель для отбора проб, зажим для пробирок, спички.</w:t>
      </w:r>
      <w:proofErr w:type="gramEnd"/>
    </w:p>
    <w:p w:rsidR="00E14FEA" w:rsidRPr="00E14FEA" w:rsidRDefault="00E14FEA" w:rsidP="00E14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FEA" w:rsidRPr="00E14FEA" w:rsidRDefault="00E14FEA" w:rsidP="00E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4FEA">
        <w:rPr>
          <w:rFonts w:ascii="Times New Roman" w:hAnsi="Times New Roman" w:cs="Times New Roman"/>
          <w:b/>
          <w:sz w:val="26"/>
          <w:szCs w:val="26"/>
          <w:u w:val="single"/>
        </w:rPr>
        <w:t>11 класс</w:t>
      </w:r>
    </w:p>
    <w:p w:rsidR="006A7DEB" w:rsidRPr="00604E5A" w:rsidRDefault="006A7DEB" w:rsidP="00A552D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04E5A">
        <w:rPr>
          <w:rFonts w:ascii="Times New Roman" w:hAnsi="Times New Roman" w:cs="Times New Roman"/>
          <w:b/>
          <w:sz w:val="26"/>
          <w:szCs w:val="26"/>
        </w:rPr>
        <w:t>Реактивы и оборудование на каждого участника</w:t>
      </w:r>
    </w:p>
    <w:p w:rsidR="006A7DEB" w:rsidRPr="00604E5A" w:rsidRDefault="006A7DEB" w:rsidP="00A5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E5A">
        <w:rPr>
          <w:rFonts w:ascii="Times New Roman" w:hAnsi="Times New Roman" w:cs="Times New Roman"/>
          <w:b/>
          <w:sz w:val="26"/>
          <w:szCs w:val="26"/>
          <w:u w:val="single"/>
        </w:rPr>
        <w:t>Реактивы:</w:t>
      </w:r>
      <w:r w:rsidRPr="00604E5A">
        <w:rPr>
          <w:rFonts w:ascii="Times New Roman" w:hAnsi="Times New Roman" w:cs="Times New Roman"/>
          <w:sz w:val="26"/>
          <w:szCs w:val="26"/>
        </w:rPr>
        <w:t xml:space="preserve"> CaCO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04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>.), Cu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>(OH)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>CO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04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>.), H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604E5A">
        <w:rPr>
          <w:rFonts w:ascii="Times New Roman" w:hAnsi="Times New Roman" w:cs="Times New Roman"/>
          <w:sz w:val="26"/>
          <w:szCs w:val="26"/>
        </w:rPr>
        <w:t>SO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 xml:space="preserve">4 </w:t>
      </w:r>
      <w:r w:rsidRPr="00604E5A">
        <w:rPr>
          <w:rFonts w:ascii="Times New Roman" w:hAnsi="Times New Roman" w:cs="Times New Roman"/>
          <w:sz w:val="26"/>
          <w:szCs w:val="26"/>
        </w:rPr>
        <w:t xml:space="preserve">(5 %), 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HCl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 (5 %), NaHCO</w:t>
      </w:r>
      <w:r w:rsidRPr="00604E5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04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NaOH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 (5 %), 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ZnO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04E5A">
        <w:rPr>
          <w:rFonts w:ascii="Times New Roman" w:hAnsi="Times New Roman" w:cs="Times New Roman"/>
          <w:sz w:val="26"/>
          <w:szCs w:val="26"/>
        </w:rPr>
        <w:t>тв</w:t>
      </w:r>
      <w:proofErr w:type="spellEnd"/>
      <w:r w:rsidRPr="00604E5A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6A7DEB" w:rsidRPr="00604E5A" w:rsidRDefault="006A7DEB" w:rsidP="00A552D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04E5A">
        <w:rPr>
          <w:rFonts w:ascii="Times New Roman" w:hAnsi="Times New Roman" w:cs="Times New Roman"/>
          <w:b/>
          <w:sz w:val="26"/>
          <w:szCs w:val="26"/>
          <w:u w:val="single"/>
        </w:rPr>
        <w:t>Оборудование:</w:t>
      </w:r>
      <w:r w:rsidRPr="00604E5A">
        <w:rPr>
          <w:rFonts w:ascii="Times New Roman" w:hAnsi="Times New Roman" w:cs="Times New Roman"/>
          <w:sz w:val="26"/>
          <w:szCs w:val="26"/>
        </w:rPr>
        <w:t xml:space="preserve"> штативы с пробирками (10 пробирок с растворами и 10 чистых пробирок), 2 пипетки, стакан на 50 – 100 мл с дистиллированной водой (для промывания пипеток), пустой стакан на 50 – 100 мл и стеклянная палочка для синтеза реактива</w:t>
      </w:r>
      <w:r w:rsidR="00A552D5">
        <w:rPr>
          <w:rFonts w:ascii="Times New Roman" w:hAnsi="Times New Roman" w:cs="Times New Roman"/>
          <w:sz w:val="26"/>
          <w:szCs w:val="26"/>
        </w:rPr>
        <w:t>.</w:t>
      </w:r>
    </w:p>
    <w:p w:rsidR="00E14FEA" w:rsidRDefault="00E14FEA" w:rsidP="004B72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C4A9B" w:rsidRPr="00CA3BA1" w:rsidRDefault="004C4A9B" w:rsidP="00CA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7A4C">
        <w:rPr>
          <w:rFonts w:ascii="Times New Roman" w:hAnsi="Times New Roman" w:cs="Times New Roman"/>
          <w:b/>
          <w:bCs/>
          <w:sz w:val="26"/>
          <w:szCs w:val="26"/>
        </w:rPr>
        <w:t>ОСНОВЫ БЕЗОПАСНОСТИ ЖИЗНЕДЕЯТЕЛЬНОСТИ</w:t>
      </w:r>
    </w:p>
    <w:p w:rsidR="00E14FEA" w:rsidRPr="00E14FEA" w:rsidRDefault="00E14FEA" w:rsidP="00E14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FEA">
        <w:rPr>
          <w:rFonts w:ascii="Times New Roman" w:hAnsi="Times New Roman" w:cs="Times New Roman"/>
          <w:b/>
          <w:sz w:val="26"/>
          <w:szCs w:val="26"/>
        </w:rPr>
        <w:t>7-8 классы</w:t>
      </w:r>
    </w:p>
    <w:p w:rsidR="00837A4C" w:rsidRPr="00837A4C" w:rsidRDefault="00837A4C" w:rsidP="00837A4C">
      <w:pPr>
        <w:pStyle w:val="ad"/>
        <w:rPr>
          <w:b/>
          <w:sz w:val="26"/>
          <w:szCs w:val="26"/>
        </w:rPr>
      </w:pPr>
      <w:bookmarkStart w:id="0" w:name="_GoBack"/>
      <w:bookmarkEnd w:id="0"/>
      <w:r w:rsidRPr="00837A4C">
        <w:rPr>
          <w:b/>
          <w:sz w:val="26"/>
          <w:szCs w:val="26"/>
        </w:rPr>
        <w:t>Задание 1. Первой секции</w:t>
      </w:r>
    </w:p>
    <w:p w:rsidR="00837A4C" w:rsidRPr="00837A4C" w:rsidRDefault="00837A4C" w:rsidP="00837A4C">
      <w:pPr>
        <w:pStyle w:val="ad"/>
        <w:rPr>
          <w:sz w:val="26"/>
          <w:szCs w:val="26"/>
        </w:rPr>
      </w:pPr>
      <w:r w:rsidRPr="00837A4C">
        <w:rPr>
          <w:sz w:val="26"/>
          <w:szCs w:val="26"/>
        </w:rPr>
        <w:t>- макет с надписью «вода холодная»;</w:t>
      </w:r>
    </w:p>
    <w:p w:rsidR="00837A4C" w:rsidRPr="00837A4C" w:rsidRDefault="00837A4C" w:rsidP="00837A4C">
      <w:pPr>
        <w:pStyle w:val="ad"/>
        <w:rPr>
          <w:sz w:val="26"/>
          <w:szCs w:val="26"/>
        </w:rPr>
      </w:pPr>
      <w:proofErr w:type="gramStart"/>
      <w:r w:rsidRPr="00837A4C">
        <w:rPr>
          <w:sz w:val="26"/>
          <w:szCs w:val="26"/>
        </w:rPr>
        <w:t>- макет с надписью «вода горячая»;</w:t>
      </w:r>
      <w:proofErr w:type="gramEnd"/>
    </w:p>
    <w:p w:rsidR="00837A4C" w:rsidRPr="00837A4C" w:rsidRDefault="00837A4C" w:rsidP="007F4478">
      <w:pPr>
        <w:pStyle w:val="ad"/>
        <w:jc w:val="both"/>
        <w:rPr>
          <w:sz w:val="26"/>
          <w:szCs w:val="26"/>
        </w:rPr>
      </w:pPr>
      <w:proofErr w:type="gramStart"/>
      <w:r w:rsidRPr="00837A4C">
        <w:rPr>
          <w:sz w:val="26"/>
          <w:szCs w:val="26"/>
        </w:rPr>
        <w:t xml:space="preserve">- спирт, вата, бинт, йод, масло, раствор бриллиантового зелёного, макет </w:t>
      </w:r>
      <w:r w:rsidR="007F4478">
        <w:rPr>
          <w:sz w:val="26"/>
          <w:szCs w:val="26"/>
        </w:rPr>
        <w:t xml:space="preserve">таблеток </w:t>
      </w:r>
      <w:r w:rsidRPr="00837A4C">
        <w:rPr>
          <w:sz w:val="26"/>
          <w:szCs w:val="26"/>
        </w:rPr>
        <w:t>«анальгин», «уголь активированный», макет с надписью «</w:t>
      </w:r>
      <w:proofErr w:type="spellStart"/>
      <w:r w:rsidRPr="00837A4C">
        <w:rPr>
          <w:sz w:val="26"/>
          <w:szCs w:val="26"/>
        </w:rPr>
        <w:t>пантенол</w:t>
      </w:r>
      <w:proofErr w:type="spellEnd"/>
      <w:r w:rsidRPr="00837A4C">
        <w:rPr>
          <w:sz w:val="26"/>
          <w:szCs w:val="26"/>
        </w:rPr>
        <w:t>»;</w:t>
      </w:r>
      <w:proofErr w:type="gramEnd"/>
    </w:p>
    <w:p w:rsidR="00837A4C" w:rsidRPr="00837A4C" w:rsidRDefault="00837A4C" w:rsidP="00837A4C">
      <w:pPr>
        <w:pStyle w:val="ad"/>
        <w:rPr>
          <w:sz w:val="26"/>
          <w:szCs w:val="26"/>
        </w:rPr>
      </w:pPr>
      <w:r w:rsidRPr="00837A4C">
        <w:rPr>
          <w:sz w:val="26"/>
          <w:szCs w:val="26"/>
        </w:rPr>
        <w:t>-  жгут;</w:t>
      </w:r>
    </w:p>
    <w:p w:rsidR="00837A4C" w:rsidRPr="00837A4C" w:rsidRDefault="00837A4C" w:rsidP="00837A4C">
      <w:pPr>
        <w:pStyle w:val="ad"/>
        <w:rPr>
          <w:sz w:val="26"/>
          <w:szCs w:val="26"/>
        </w:rPr>
      </w:pPr>
      <w:r w:rsidRPr="00837A4C">
        <w:rPr>
          <w:sz w:val="26"/>
          <w:szCs w:val="26"/>
        </w:rPr>
        <w:t>-  шина;</w:t>
      </w:r>
    </w:p>
    <w:p w:rsidR="00837A4C" w:rsidRPr="00837A4C" w:rsidRDefault="00837A4C" w:rsidP="00837A4C">
      <w:pPr>
        <w:pStyle w:val="ad"/>
        <w:rPr>
          <w:sz w:val="26"/>
          <w:szCs w:val="26"/>
        </w:rPr>
      </w:pPr>
      <w:r w:rsidRPr="00837A4C">
        <w:rPr>
          <w:sz w:val="26"/>
          <w:szCs w:val="26"/>
        </w:rPr>
        <w:t>- косынка;</w:t>
      </w:r>
    </w:p>
    <w:p w:rsidR="00837A4C" w:rsidRPr="00837A4C" w:rsidRDefault="00837A4C" w:rsidP="00837A4C">
      <w:pPr>
        <w:pStyle w:val="ad"/>
        <w:rPr>
          <w:sz w:val="26"/>
          <w:szCs w:val="26"/>
        </w:rPr>
      </w:pPr>
      <w:r w:rsidRPr="00837A4C">
        <w:rPr>
          <w:sz w:val="26"/>
          <w:szCs w:val="26"/>
        </w:rPr>
        <w:lastRenderedPageBreak/>
        <w:t>- телефон.</w:t>
      </w:r>
    </w:p>
    <w:p w:rsidR="00837A4C" w:rsidRPr="00837A4C" w:rsidRDefault="00837A4C" w:rsidP="00837A4C">
      <w:pPr>
        <w:pStyle w:val="ad"/>
        <w:rPr>
          <w:b/>
          <w:sz w:val="26"/>
          <w:szCs w:val="26"/>
        </w:rPr>
      </w:pPr>
      <w:r w:rsidRPr="00837A4C">
        <w:rPr>
          <w:b/>
          <w:sz w:val="26"/>
          <w:szCs w:val="26"/>
        </w:rPr>
        <w:t>Задание 1. Второй секции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Распечатанные на цветном принтере карточки</w:t>
      </w:r>
    </w:p>
    <w:p w:rsidR="00837A4C" w:rsidRPr="007F4478" w:rsidRDefault="00837A4C" w:rsidP="00837A4C">
      <w:pPr>
        <w:pStyle w:val="ad"/>
        <w:rPr>
          <w:b/>
          <w:sz w:val="26"/>
          <w:szCs w:val="26"/>
        </w:rPr>
      </w:pPr>
      <w:r w:rsidRPr="007F4478">
        <w:rPr>
          <w:b/>
          <w:sz w:val="26"/>
          <w:szCs w:val="26"/>
        </w:rPr>
        <w:t>Задание 1. Третьей секции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гимнастический мат;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спасательный круг.</w:t>
      </w:r>
    </w:p>
    <w:p w:rsidR="00837A4C" w:rsidRPr="007F4478" w:rsidRDefault="00837A4C" w:rsidP="00837A4C">
      <w:pPr>
        <w:pStyle w:val="ad"/>
        <w:rPr>
          <w:b/>
          <w:sz w:val="26"/>
          <w:szCs w:val="26"/>
        </w:rPr>
      </w:pPr>
      <w:r w:rsidRPr="007F4478">
        <w:rPr>
          <w:b/>
          <w:sz w:val="26"/>
          <w:szCs w:val="26"/>
        </w:rPr>
        <w:t>Задание 2. Третьей секции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неплотная ткань 1,5х</w:t>
      </w:r>
      <w:proofErr w:type="gramStart"/>
      <w:r w:rsidRPr="00837A4C">
        <w:rPr>
          <w:sz w:val="26"/>
          <w:szCs w:val="26"/>
        </w:rPr>
        <w:t>1</w:t>
      </w:r>
      <w:proofErr w:type="gramEnd"/>
      <w:r w:rsidRPr="00837A4C">
        <w:rPr>
          <w:sz w:val="26"/>
          <w:szCs w:val="26"/>
        </w:rPr>
        <w:t>,5 м;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плотная ткань 1,5х</w:t>
      </w:r>
      <w:proofErr w:type="gramStart"/>
      <w:r w:rsidRPr="00837A4C">
        <w:rPr>
          <w:sz w:val="26"/>
          <w:szCs w:val="26"/>
        </w:rPr>
        <w:t>1</w:t>
      </w:r>
      <w:proofErr w:type="gramEnd"/>
      <w:r w:rsidRPr="00837A4C">
        <w:rPr>
          <w:sz w:val="26"/>
          <w:szCs w:val="26"/>
        </w:rPr>
        <w:t>,5 м;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макет ёмкости с надписью «лёд»;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макет ёмкости (ведро) с надписью «вода холодная»;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макет ёмкости с надписью «вода горячая»;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макет моющего средства, веер, ножницы;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средство защиты органов дыхания (капюшон «Феникс» или марлевая повязка);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телефон.</w:t>
      </w:r>
    </w:p>
    <w:p w:rsidR="00837A4C" w:rsidRPr="007F4478" w:rsidRDefault="00837A4C" w:rsidP="00837A4C">
      <w:pPr>
        <w:pStyle w:val="ad"/>
        <w:rPr>
          <w:b/>
          <w:sz w:val="26"/>
          <w:szCs w:val="26"/>
        </w:rPr>
      </w:pPr>
      <w:r w:rsidRPr="007F4478">
        <w:rPr>
          <w:b/>
          <w:sz w:val="26"/>
          <w:szCs w:val="26"/>
        </w:rPr>
        <w:t>Задание 3. Третьей секции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ОЗК;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ГП-5 или ГП-7;</w:t>
      </w:r>
    </w:p>
    <w:p w:rsidR="00837A4C" w:rsidRPr="00837A4C" w:rsidRDefault="00837A4C" w:rsidP="00562629">
      <w:pPr>
        <w:pStyle w:val="ad"/>
        <w:ind w:firstLine="142"/>
        <w:rPr>
          <w:sz w:val="26"/>
          <w:szCs w:val="26"/>
        </w:rPr>
      </w:pPr>
      <w:r w:rsidRPr="00837A4C">
        <w:rPr>
          <w:sz w:val="26"/>
          <w:szCs w:val="26"/>
        </w:rPr>
        <w:t>- секундомер.</w:t>
      </w:r>
    </w:p>
    <w:p w:rsidR="00E14FEA" w:rsidRPr="00E14FEA" w:rsidRDefault="00E14FEA" w:rsidP="00E14FEA">
      <w:pPr>
        <w:pStyle w:val="aa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14FEA" w:rsidRPr="00E14FEA" w:rsidRDefault="00E14FEA" w:rsidP="005552D4">
      <w:pPr>
        <w:pStyle w:val="ad"/>
        <w:jc w:val="center"/>
        <w:rPr>
          <w:b/>
          <w:bCs/>
          <w:sz w:val="26"/>
          <w:szCs w:val="26"/>
        </w:rPr>
      </w:pPr>
      <w:r w:rsidRPr="00E14FEA">
        <w:rPr>
          <w:b/>
          <w:bCs/>
          <w:sz w:val="26"/>
          <w:szCs w:val="26"/>
        </w:rPr>
        <w:t xml:space="preserve">9 классы </w:t>
      </w:r>
    </w:p>
    <w:p w:rsidR="007F4478" w:rsidRPr="00562629" w:rsidRDefault="00E14FEA" w:rsidP="007F4478">
      <w:pPr>
        <w:pStyle w:val="ad"/>
        <w:jc w:val="both"/>
        <w:rPr>
          <w:b/>
          <w:sz w:val="26"/>
          <w:szCs w:val="26"/>
        </w:rPr>
      </w:pPr>
      <w:r w:rsidRPr="007F4478">
        <w:rPr>
          <w:sz w:val="26"/>
          <w:szCs w:val="26"/>
        </w:rPr>
        <w:t xml:space="preserve"> </w:t>
      </w:r>
      <w:r w:rsidR="007F4478" w:rsidRPr="00562629">
        <w:rPr>
          <w:b/>
          <w:sz w:val="26"/>
          <w:szCs w:val="26"/>
        </w:rPr>
        <w:t xml:space="preserve">Задание 1. 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 xml:space="preserve">- </w:t>
      </w:r>
      <w:proofErr w:type="gramStart"/>
      <w:r w:rsidRPr="007F4478">
        <w:rPr>
          <w:sz w:val="26"/>
          <w:szCs w:val="26"/>
        </w:rPr>
        <w:t>робот-тренажёр</w:t>
      </w:r>
      <w:proofErr w:type="gramEnd"/>
      <w:r w:rsidRPr="007F4478">
        <w:rPr>
          <w:sz w:val="26"/>
          <w:szCs w:val="26"/>
        </w:rPr>
        <w:t xml:space="preserve"> имитирующий состояние клинической смерти;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 салфетки (защитные маски с обратным клапаном);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 xml:space="preserve">-  пакет </w:t>
      </w:r>
      <w:proofErr w:type="spellStart"/>
      <w:r w:rsidRPr="007F4478">
        <w:rPr>
          <w:sz w:val="26"/>
          <w:szCs w:val="26"/>
        </w:rPr>
        <w:t>гипотермический</w:t>
      </w:r>
      <w:proofErr w:type="spellEnd"/>
      <w:r w:rsidRPr="007F4478">
        <w:rPr>
          <w:sz w:val="26"/>
          <w:szCs w:val="26"/>
        </w:rPr>
        <w:t xml:space="preserve"> (грелка, пакет с наполнителем, имитирующим снег и т.д.);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 xml:space="preserve">-  </w:t>
      </w:r>
      <w:proofErr w:type="gramStart"/>
      <w:r w:rsidRPr="007F4478">
        <w:rPr>
          <w:sz w:val="26"/>
          <w:szCs w:val="26"/>
        </w:rPr>
        <w:t>мобильные</w:t>
      </w:r>
      <w:proofErr w:type="gramEnd"/>
      <w:r w:rsidRPr="007F4478">
        <w:rPr>
          <w:sz w:val="26"/>
          <w:szCs w:val="26"/>
        </w:rPr>
        <w:t xml:space="preserve"> телефон;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 указатель с названием населённого пункта.</w:t>
      </w:r>
    </w:p>
    <w:p w:rsidR="007F4478" w:rsidRPr="00562629" w:rsidRDefault="007F4478" w:rsidP="007F4478">
      <w:pPr>
        <w:pStyle w:val="ad"/>
        <w:jc w:val="both"/>
        <w:rPr>
          <w:b/>
          <w:sz w:val="26"/>
          <w:szCs w:val="26"/>
        </w:rPr>
      </w:pPr>
      <w:r w:rsidRPr="00562629">
        <w:rPr>
          <w:b/>
          <w:sz w:val="26"/>
          <w:szCs w:val="26"/>
        </w:rPr>
        <w:t>Задание 2.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«Зона химического заражения» – площадка (размер не менее 3×5 метров);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противогазы фильтрующие ГП-5 (ГП-7);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общевойсковой защитный комплект ОЗК;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 стол;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 указатель направления ветра;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 таблички «Зона заражения» (не менее 4 штук по периметру площадки);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 xml:space="preserve">-  лента для обозначения «Зоны заражения» (не менее 16 метров). </w:t>
      </w:r>
    </w:p>
    <w:p w:rsidR="007F4478" w:rsidRPr="00562629" w:rsidRDefault="007F4478" w:rsidP="007F4478">
      <w:pPr>
        <w:pStyle w:val="ad"/>
        <w:jc w:val="both"/>
        <w:rPr>
          <w:b/>
          <w:sz w:val="26"/>
          <w:szCs w:val="26"/>
        </w:rPr>
      </w:pPr>
      <w:r w:rsidRPr="00562629">
        <w:rPr>
          <w:b/>
          <w:sz w:val="26"/>
          <w:szCs w:val="26"/>
        </w:rPr>
        <w:t>Задание 3.</w:t>
      </w:r>
    </w:p>
    <w:p w:rsidR="007F4478" w:rsidRPr="007F4478" w:rsidRDefault="007F4478" w:rsidP="00562629">
      <w:pPr>
        <w:pStyle w:val="ad"/>
        <w:ind w:firstLine="142"/>
        <w:jc w:val="both"/>
        <w:rPr>
          <w:sz w:val="26"/>
          <w:szCs w:val="26"/>
        </w:rPr>
      </w:pPr>
      <w:r w:rsidRPr="007F4478">
        <w:rPr>
          <w:sz w:val="26"/>
          <w:szCs w:val="26"/>
        </w:rPr>
        <w:t>- робот-тренажёр.</w:t>
      </w:r>
    </w:p>
    <w:p w:rsidR="007F4478" w:rsidRPr="00562629" w:rsidRDefault="007F4478" w:rsidP="007F4478">
      <w:pPr>
        <w:pStyle w:val="ad"/>
        <w:jc w:val="both"/>
        <w:rPr>
          <w:b/>
          <w:sz w:val="26"/>
          <w:szCs w:val="26"/>
        </w:rPr>
      </w:pPr>
      <w:r w:rsidRPr="00562629">
        <w:rPr>
          <w:b/>
          <w:sz w:val="26"/>
          <w:szCs w:val="26"/>
        </w:rPr>
        <w:t>Задание 4.</w:t>
      </w:r>
    </w:p>
    <w:p w:rsidR="007F4478" w:rsidRPr="007F4478" w:rsidRDefault="007F4478" w:rsidP="007F4478">
      <w:pPr>
        <w:pStyle w:val="ad"/>
        <w:jc w:val="both"/>
        <w:rPr>
          <w:sz w:val="26"/>
          <w:szCs w:val="26"/>
        </w:rPr>
      </w:pPr>
      <w:r w:rsidRPr="007F4478">
        <w:rPr>
          <w:sz w:val="26"/>
          <w:szCs w:val="26"/>
        </w:rPr>
        <w:tab/>
        <w:t>- наручные механические часы.</w:t>
      </w:r>
    </w:p>
    <w:p w:rsidR="00E14FEA" w:rsidRPr="00E14FEA" w:rsidRDefault="00E14FEA" w:rsidP="00E14FEA">
      <w:pPr>
        <w:pStyle w:val="ad"/>
        <w:ind w:left="142" w:hanging="426"/>
        <w:jc w:val="center"/>
        <w:rPr>
          <w:b/>
          <w:bCs/>
          <w:sz w:val="26"/>
          <w:szCs w:val="26"/>
        </w:rPr>
      </w:pPr>
    </w:p>
    <w:p w:rsidR="00E14FEA" w:rsidRPr="00E14FEA" w:rsidRDefault="00E14FEA" w:rsidP="00E14FEA">
      <w:pPr>
        <w:pStyle w:val="ad"/>
        <w:ind w:left="142" w:hanging="426"/>
        <w:jc w:val="center"/>
        <w:rPr>
          <w:b/>
          <w:bCs/>
          <w:sz w:val="26"/>
          <w:szCs w:val="26"/>
        </w:rPr>
      </w:pPr>
      <w:r w:rsidRPr="00E14FEA">
        <w:rPr>
          <w:b/>
          <w:bCs/>
          <w:sz w:val="26"/>
          <w:szCs w:val="26"/>
        </w:rPr>
        <w:t>10-11 классы</w:t>
      </w:r>
    </w:p>
    <w:p w:rsidR="00562629" w:rsidRPr="00562629" w:rsidRDefault="00562629" w:rsidP="005626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29">
        <w:rPr>
          <w:rFonts w:ascii="Times New Roman" w:hAnsi="Times New Roman" w:cs="Times New Roman"/>
          <w:b/>
          <w:sz w:val="26"/>
          <w:szCs w:val="26"/>
        </w:rPr>
        <w:t xml:space="preserve">Задание 1. </w:t>
      </w:r>
    </w:p>
    <w:p w:rsidR="00562629" w:rsidRPr="00562629" w:rsidRDefault="00562629" w:rsidP="005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«Зона химического заражения» – площадка (размер не менее 3×5 метров);</w:t>
      </w:r>
    </w:p>
    <w:p w:rsidR="00562629" w:rsidRPr="00562629" w:rsidRDefault="00562629" w:rsidP="005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 ОЗК;</w:t>
      </w:r>
    </w:p>
    <w:p w:rsidR="00562629" w:rsidRPr="00562629" w:rsidRDefault="00562629" w:rsidP="005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 противогаз фильтрующий ГП-5 (ГП-7);</w:t>
      </w:r>
    </w:p>
    <w:p w:rsidR="00562629" w:rsidRPr="00562629" w:rsidRDefault="00562629" w:rsidP="005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указатель «Направление ветра».</w:t>
      </w:r>
    </w:p>
    <w:p w:rsidR="00562629" w:rsidRPr="00562629" w:rsidRDefault="00562629" w:rsidP="005626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29">
        <w:rPr>
          <w:rFonts w:ascii="Times New Roman" w:hAnsi="Times New Roman" w:cs="Times New Roman"/>
          <w:b/>
          <w:sz w:val="26"/>
          <w:szCs w:val="26"/>
        </w:rPr>
        <w:t>Задание 2.</w:t>
      </w:r>
    </w:p>
    <w:p w:rsidR="00562629" w:rsidRPr="00562629" w:rsidRDefault="00562629" w:rsidP="0056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робот-тренажёр.</w:t>
      </w:r>
    </w:p>
    <w:p w:rsidR="00562629" w:rsidRPr="00562629" w:rsidRDefault="00562629" w:rsidP="005626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29">
        <w:rPr>
          <w:rFonts w:ascii="Times New Roman" w:hAnsi="Times New Roman" w:cs="Times New Roman"/>
          <w:b/>
          <w:sz w:val="26"/>
          <w:szCs w:val="26"/>
        </w:rPr>
        <w:lastRenderedPageBreak/>
        <w:t>Задание 3.</w:t>
      </w:r>
    </w:p>
    <w:p w:rsidR="00562629" w:rsidRPr="00562629" w:rsidRDefault="00562629" w:rsidP="0056262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стол для сборки-разборки массогабаритной модели автомата (АКМ, АК-74);</w:t>
      </w:r>
    </w:p>
    <w:p w:rsidR="00562629" w:rsidRPr="00562629" w:rsidRDefault="00562629" w:rsidP="0056262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массогабаритная модель автомата (АКМ, АК-74).</w:t>
      </w:r>
    </w:p>
    <w:p w:rsidR="00562629" w:rsidRPr="00562629" w:rsidRDefault="00562629" w:rsidP="0056262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629">
        <w:rPr>
          <w:rFonts w:ascii="Times New Roman" w:hAnsi="Times New Roman" w:cs="Times New Roman"/>
          <w:b/>
          <w:sz w:val="26"/>
          <w:szCs w:val="26"/>
        </w:rPr>
        <w:t>Задание 4.</w:t>
      </w:r>
    </w:p>
    <w:p w:rsidR="00562629" w:rsidRPr="00562629" w:rsidRDefault="00562629" w:rsidP="0056262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стол для сборки-разборки массогабаритной модели автомата (АКМ, АК-74);</w:t>
      </w:r>
    </w:p>
    <w:p w:rsidR="00562629" w:rsidRPr="00562629" w:rsidRDefault="00562629" w:rsidP="0056262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62629">
        <w:rPr>
          <w:rFonts w:ascii="Times New Roman" w:hAnsi="Times New Roman" w:cs="Times New Roman"/>
          <w:sz w:val="26"/>
          <w:szCs w:val="26"/>
        </w:rPr>
        <w:t>- массогабаритная модель автомата (АКМ, АК-74)</w:t>
      </w:r>
    </w:p>
    <w:p w:rsidR="00223AF6" w:rsidRDefault="00223AF6" w:rsidP="00FF2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A9B" w:rsidRDefault="004C4A9B" w:rsidP="00FF2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629">
        <w:rPr>
          <w:rFonts w:ascii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4F0F1A" w:rsidRPr="00E038D3" w:rsidRDefault="004F0F1A" w:rsidP="004F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D3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562629" w:rsidRPr="00562629" w:rsidRDefault="00562629" w:rsidP="00562629">
      <w:pPr>
        <w:pStyle w:val="ad"/>
        <w:ind w:firstLine="709"/>
        <w:rPr>
          <w:sz w:val="26"/>
          <w:szCs w:val="26"/>
        </w:rPr>
      </w:pPr>
      <w:proofErr w:type="gramStart"/>
      <w:r w:rsidRPr="00562629">
        <w:rPr>
          <w:sz w:val="26"/>
          <w:szCs w:val="26"/>
        </w:rPr>
        <w:t>Для проведения практического этапа необходимы:</w:t>
      </w:r>
      <w:proofErr w:type="gramEnd"/>
    </w:p>
    <w:p w:rsidR="00562629" w:rsidRPr="00562629" w:rsidRDefault="00562629" w:rsidP="00562629">
      <w:pPr>
        <w:pStyle w:val="a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562629">
        <w:rPr>
          <w:color w:val="000000"/>
          <w:sz w:val="26"/>
          <w:szCs w:val="26"/>
        </w:rPr>
        <w:t xml:space="preserve">Волейбольная площадка со специальной разметкой и оборудованием для выполнения конкурсного испытания (согласно схемам – рисунки 1 и 2). Вокруг площадки должна иметься зона безопасности шириной не менее 1 м полностью свободная от посторонних предметов. 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562629">
        <w:rPr>
          <w:color w:val="000000"/>
          <w:sz w:val="26"/>
          <w:szCs w:val="26"/>
        </w:rPr>
        <w:t xml:space="preserve">футбольный мяч – 1 шт. (размер 4);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562629">
        <w:rPr>
          <w:color w:val="000000"/>
          <w:sz w:val="26"/>
          <w:szCs w:val="26"/>
        </w:rPr>
        <w:t xml:space="preserve"> конусы – 7 шт</w:t>
      </w:r>
      <w:r w:rsidR="00C03BDA">
        <w:rPr>
          <w:color w:val="000000"/>
          <w:sz w:val="26"/>
          <w:szCs w:val="26"/>
        </w:rPr>
        <w:t>.</w:t>
      </w:r>
      <w:r w:rsidRPr="00562629">
        <w:rPr>
          <w:color w:val="000000"/>
          <w:sz w:val="26"/>
          <w:szCs w:val="26"/>
        </w:rPr>
        <w:t>;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562629">
        <w:rPr>
          <w:color w:val="000000"/>
          <w:sz w:val="26"/>
          <w:szCs w:val="26"/>
        </w:rPr>
        <w:t>высокие стойки – 8 шт</w:t>
      </w:r>
      <w:r w:rsidR="00C03BDA">
        <w:rPr>
          <w:color w:val="000000"/>
          <w:sz w:val="26"/>
          <w:szCs w:val="26"/>
        </w:rPr>
        <w:t>.</w:t>
      </w:r>
      <w:r w:rsidRPr="00562629">
        <w:rPr>
          <w:color w:val="000000"/>
          <w:sz w:val="26"/>
          <w:szCs w:val="26"/>
        </w:rPr>
        <w:t xml:space="preserve">; 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562629">
        <w:rPr>
          <w:color w:val="000000"/>
          <w:sz w:val="26"/>
          <w:szCs w:val="26"/>
        </w:rPr>
        <w:t>секундомер – 2 шт</w:t>
      </w:r>
      <w:r w:rsidR="00C03BDA">
        <w:rPr>
          <w:color w:val="000000"/>
          <w:sz w:val="26"/>
          <w:szCs w:val="26"/>
        </w:rPr>
        <w:t>.</w:t>
      </w:r>
      <w:r w:rsidRPr="00562629">
        <w:rPr>
          <w:color w:val="000000"/>
          <w:sz w:val="26"/>
          <w:szCs w:val="26"/>
        </w:rPr>
        <w:t xml:space="preserve">;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562629">
        <w:rPr>
          <w:color w:val="000000"/>
          <w:sz w:val="26"/>
          <w:szCs w:val="26"/>
        </w:rPr>
        <w:t>свисток – 1 шт</w:t>
      </w:r>
      <w:r w:rsidR="00C03BDA">
        <w:rPr>
          <w:color w:val="000000"/>
          <w:sz w:val="26"/>
          <w:szCs w:val="26"/>
        </w:rPr>
        <w:t>.</w:t>
      </w:r>
      <w:r w:rsidRPr="00562629">
        <w:rPr>
          <w:color w:val="000000"/>
          <w:sz w:val="26"/>
          <w:szCs w:val="26"/>
        </w:rPr>
        <w:t xml:space="preserve">;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562629">
        <w:rPr>
          <w:color w:val="000000"/>
          <w:sz w:val="26"/>
          <w:szCs w:val="26"/>
        </w:rPr>
        <w:t xml:space="preserve">1 волейбольный мяч (стандартный игровой мяч для классического волейбола, размер 4);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562629">
        <w:rPr>
          <w:color w:val="000000"/>
          <w:sz w:val="26"/>
          <w:szCs w:val="26"/>
        </w:rPr>
        <w:t xml:space="preserve">1 баскетбольный мяч (размер 6 для участников 7–8 классов); </w:t>
      </w:r>
    </w:p>
    <w:p w:rsidR="00562629" w:rsidRPr="00562629" w:rsidRDefault="00562629" w:rsidP="00562629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r w:rsidRPr="00562629">
        <w:rPr>
          <w:color w:val="000000"/>
          <w:sz w:val="26"/>
          <w:szCs w:val="26"/>
        </w:rPr>
        <w:t>баскетбольный щит.</w:t>
      </w:r>
    </w:p>
    <w:p w:rsidR="004C4A9B" w:rsidRPr="00FF256A" w:rsidRDefault="004C4A9B" w:rsidP="00FF2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56A">
        <w:rPr>
          <w:rFonts w:ascii="Times New Roman" w:hAnsi="Times New Roman" w:cs="Times New Roman"/>
          <w:b/>
          <w:bCs/>
          <w:sz w:val="26"/>
          <w:szCs w:val="26"/>
        </w:rPr>
        <w:t>9-11 классы</w:t>
      </w:r>
    </w:p>
    <w:p w:rsidR="00673FA2" w:rsidRPr="00673FA2" w:rsidRDefault="00673FA2" w:rsidP="00673FA2">
      <w:pPr>
        <w:pStyle w:val="ad"/>
        <w:ind w:firstLine="709"/>
        <w:rPr>
          <w:sz w:val="26"/>
          <w:szCs w:val="26"/>
        </w:rPr>
      </w:pPr>
      <w:proofErr w:type="gramStart"/>
      <w:r w:rsidRPr="00673FA2">
        <w:rPr>
          <w:sz w:val="26"/>
          <w:szCs w:val="26"/>
        </w:rPr>
        <w:t>Для проведения практического этапа необходимы:</w:t>
      </w:r>
      <w:proofErr w:type="gramEnd"/>
    </w:p>
    <w:p w:rsidR="00673FA2" w:rsidRPr="00673FA2" w:rsidRDefault="00673FA2" w:rsidP="00673FA2">
      <w:pPr>
        <w:pStyle w:val="a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3FA2">
        <w:rPr>
          <w:color w:val="000000"/>
          <w:sz w:val="26"/>
          <w:szCs w:val="26"/>
        </w:rPr>
        <w:t>Баскетбольная площадка со специальной разметкой и оборудованием для выполнения конкурсного испытания (согласно схеме – рисунк</w:t>
      </w:r>
      <w:r w:rsidR="00C03BDA" w:rsidRPr="00673FA2">
        <w:rPr>
          <w:color w:val="000000"/>
          <w:sz w:val="26"/>
          <w:szCs w:val="26"/>
        </w:rPr>
        <w:t>о</w:t>
      </w:r>
      <w:r w:rsidRPr="00673FA2">
        <w:rPr>
          <w:color w:val="000000"/>
          <w:sz w:val="26"/>
          <w:szCs w:val="26"/>
        </w:rPr>
        <w:t xml:space="preserve">в задании). Вокруг площадки должна иметься зона безопасности шириной не менее 1,5 м полностью свободная от посторонних предметов.  </w:t>
      </w:r>
    </w:p>
    <w:p w:rsidR="00673FA2" w:rsidRPr="00673FA2" w:rsidRDefault="00673FA2" w:rsidP="00673FA2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624C2">
        <w:rPr>
          <w:color w:val="000000"/>
          <w:sz w:val="26"/>
          <w:szCs w:val="26"/>
        </w:rPr>
        <w:t>Б</w:t>
      </w:r>
      <w:r w:rsidRPr="00673FA2">
        <w:rPr>
          <w:color w:val="000000"/>
          <w:sz w:val="26"/>
          <w:szCs w:val="26"/>
        </w:rPr>
        <w:t>аскетбольный мяч – 6 шт. (размер 6 для девушек и размер 7 для юношей);</w:t>
      </w:r>
    </w:p>
    <w:p w:rsidR="00673FA2" w:rsidRPr="00673FA2" w:rsidRDefault="00D624C2" w:rsidP="00D624C2">
      <w:pPr>
        <w:pStyle w:val="a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673FA2" w:rsidRPr="00673FA2">
        <w:rPr>
          <w:color w:val="000000"/>
          <w:sz w:val="26"/>
          <w:szCs w:val="26"/>
        </w:rPr>
        <w:t>Можно и меньше мячей, если успевать подавать участнику для выполнения следующего задания.</w:t>
      </w:r>
    </w:p>
    <w:p w:rsidR="00673FA2" w:rsidRPr="00673FA2" w:rsidRDefault="00D624C2" w:rsidP="00D624C2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</w:t>
      </w:r>
      <w:r w:rsidR="00673FA2" w:rsidRPr="00673FA2">
        <w:rPr>
          <w:color w:val="000000"/>
          <w:sz w:val="26"/>
          <w:szCs w:val="26"/>
        </w:rPr>
        <w:t xml:space="preserve">онусы или– </w:t>
      </w:r>
      <w:proofErr w:type="gramStart"/>
      <w:r w:rsidR="00673FA2" w:rsidRPr="00673FA2">
        <w:rPr>
          <w:color w:val="000000"/>
          <w:sz w:val="26"/>
          <w:szCs w:val="26"/>
        </w:rPr>
        <w:t>вы</w:t>
      </w:r>
      <w:proofErr w:type="gramEnd"/>
      <w:r w:rsidR="00673FA2" w:rsidRPr="00673FA2">
        <w:rPr>
          <w:color w:val="000000"/>
          <w:sz w:val="26"/>
          <w:szCs w:val="26"/>
        </w:rPr>
        <w:t>сокие стойки – 13шт</w:t>
      </w:r>
      <w:r w:rsidR="00C03BDA">
        <w:rPr>
          <w:color w:val="000000"/>
          <w:sz w:val="26"/>
          <w:szCs w:val="26"/>
        </w:rPr>
        <w:t>.</w:t>
      </w:r>
      <w:r w:rsidR="00673FA2" w:rsidRPr="00673FA2">
        <w:rPr>
          <w:color w:val="000000"/>
          <w:sz w:val="26"/>
          <w:szCs w:val="26"/>
        </w:rPr>
        <w:t xml:space="preserve">;  </w:t>
      </w:r>
    </w:p>
    <w:p w:rsidR="00D624C2" w:rsidRDefault="00D624C2" w:rsidP="00673FA2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С</w:t>
      </w:r>
      <w:r w:rsidR="00673FA2" w:rsidRPr="00673FA2">
        <w:rPr>
          <w:color w:val="000000"/>
          <w:sz w:val="26"/>
          <w:szCs w:val="26"/>
        </w:rPr>
        <w:t>екундомер – 2 шт</w:t>
      </w:r>
      <w:r w:rsidR="00C03BDA">
        <w:rPr>
          <w:color w:val="000000"/>
          <w:sz w:val="26"/>
          <w:szCs w:val="26"/>
        </w:rPr>
        <w:t>.</w:t>
      </w:r>
      <w:r w:rsidR="00673FA2" w:rsidRPr="00673FA2">
        <w:rPr>
          <w:color w:val="000000"/>
          <w:sz w:val="26"/>
          <w:szCs w:val="26"/>
        </w:rPr>
        <w:t xml:space="preserve">; </w:t>
      </w:r>
    </w:p>
    <w:p w:rsidR="00673FA2" w:rsidRPr="00673FA2" w:rsidRDefault="00D624C2" w:rsidP="00673FA2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673FA2" w:rsidRPr="00673FA2">
        <w:rPr>
          <w:color w:val="000000"/>
          <w:sz w:val="26"/>
          <w:szCs w:val="26"/>
        </w:rPr>
        <w:t>свисток – 1 шт</w:t>
      </w:r>
      <w:r w:rsidR="00C03BDA">
        <w:rPr>
          <w:color w:val="000000"/>
          <w:sz w:val="26"/>
          <w:szCs w:val="26"/>
        </w:rPr>
        <w:t>.</w:t>
      </w:r>
      <w:r w:rsidR="00673FA2" w:rsidRPr="00673FA2">
        <w:rPr>
          <w:color w:val="000000"/>
          <w:sz w:val="26"/>
          <w:szCs w:val="26"/>
        </w:rPr>
        <w:t>;</w:t>
      </w:r>
    </w:p>
    <w:p w:rsidR="00673FA2" w:rsidRPr="00673FA2" w:rsidRDefault="00D624C2" w:rsidP="00673FA2">
      <w:pPr>
        <w:pStyle w:val="a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673FA2" w:rsidRPr="00673FA2">
        <w:rPr>
          <w:color w:val="000000"/>
          <w:sz w:val="26"/>
          <w:szCs w:val="26"/>
        </w:rPr>
        <w:t>баскетбольный щит с кольцом – 2шт.</w:t>
      </w:r>
    </w:p>
    <w:p w:rsidR="004C4A9B" w:rsidRPr="0052019A" w:rsidRDefault="004C4A9B" w:rsidP="00223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A9B" w:rsidRDefault="004C4A9B" w:rsidP="009F31D5">
      <w:pPr>
        <w:pStyle w:val="aa"/>
        <w:tabs>
          <w:tab w:val="left" w:pos="0"/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BD2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</w:p>
    <w:p w:rsidR="004C4A9B" w:rsidRDefault="004C4A9B" w:rsidP="00CD44AE">
      <w:pPr>
        <w:pStyle w:val="aa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Линейка</w:t>
      </w:r>
      <w:r w:rsidR="00C03BDA">
        <w:rPr>
          <w:rFonts w:ascii="Times New Roman" w:hAnsi="Times New Roman" w:cs="Times New Roman"/>
          <w:sz w:val="26"/>
          <w:szCs w:val="26"/>
        </w:rPr>
        <w:t>.</w:t>
      </w:r>
    </w:p>
    <w:p w:rsidR="004C4A9B" w:rsidRDefault="004C4A9B" w:rsidP="00CD44AE">
      <w:pPr>
        <w:pStyle w:val="aa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Простой карандаш</w:t>
      </w:r>
      <w:r w:rsidR="00C03BDA">
        <w:rPr>
          <w:rFonts w:ascii="Times New Roman" w:hAnsi="Times New Roman" w:cs="Times New Roman"/>
          <w:sz w:val="26"/>
          <w:szCs w:val="26"/>
        </w:rPr>
        <w:t>.</w:t>
      </w:r>
    </w:p>
    <w:p w:rsidR="004C4A9B" w:rsidRPr="00EE5F16" w:rsidRDefault="004C4A9B" w:rsidP="00CD44AE">
      <w:pPr>
        <w:pStyle w:val="aa"/>
        <w:numPr>
          <w:ilvl w:val="0"/>
          <w:numId w:val="9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Транспортир</w:t>
      </w:r>
      <w:r w:rsidR="00C03BDA">
        <w:rPr>
          <w:rFonts w:ascii="Times New Roman" w:hAnsi="Times New Roman" w:cs="Times New Roman"/>
          <w:sz w:val="26"/>
          <w:szCs w:val="26"/>
        </w:rPr>
        <w:t>.</w:t>
      </w:r>
    </w:p>
    <w:p w:rsidR="004C4A9B" w:rsidRPr="00435BD2" w:rsidRDefault="004C4A9B" w:rsidP="00390A71">
      <w:pPr>
        <w:pStyle w:val="aa"/>
        <w:tabs>
          <w:tab w:val="left" w:pos="0"/>
          <w:tab w:val="left" w:pos="142"/>
          <w:tab w:val="left" w:pos="284"/>
        </w:tabs>
        <w:spacing w:after="0" w:line="240" w:lineRule="auto"/>
        <w:ind w:left="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C4A9B" w:rsidRPr="00390A71" w:rsidRDefault="004C4A9B" w:rsidP="00390A7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A71">
        <w:rPr>
          <w:rFonts w:ascii="Times New Roman" w:hAnsi="Times New Roman" w:cs="Times New Roman"/>
          <w:b/>
          <w:bCs/>
          <w:sz w:val="26"/>
          <w:szCs w:val="26"/>
        </w:rPr>
        <w:t>ИСКУССТВО (МХК)</w:t>
      </w:r>
    </w:p>
    <w:p w:rsidR="004C4A9B" w:rsidRDefault="004C4A9B" w:rsidP="00CD44AE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Орфографические словари</w:t>
      </w:r>
      <w:r w:rsidR="00C03BDA">
        <w:rPr>
          <w:rFonts w:ascii="Times New Roman" w:hAnsi="Times New Roman" w:cs="Times New Roman"/>
          <w:sz w:val="26"/>
          <w:szCs w:val="26"/>
        </w:rPr>
        <w:t>.</w:t>
      </w:r>
    </w:p>
    <w:p w:rsidR="004C4A9B" w:rsidRDefault="004C4A9B" w:rsidP="00390A71">
      <w:pPr>
        <w:tabs>
          <w:tab w:val="left" w:pos="8265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390A71">
      <w:pPr>
        <w:tabs>
          <w:tab w:val="left" w:pos="8265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4C4A9B" w:rsidRDefault="004C4A9B" w:rsidP="00390A71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0A71">
        <w:rPr>
          <w:rFonts w:ascii="Times New Roman" w:hAnsi="Times New Roman" w:cs="Times New Roman"/>
          <w:b/>
          <w:bCs/>
          <w:sz w:val="26"/>
          <w:szCs w:val="26"/>
        </w:rPr>
        <w:t>МАТЕМАТИКА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4A9B" w:rsidRDefault="00C03BDA" w:rsidP="00CD44AE">
      <w:pPr>
        <w:pStyle w:val="ad"/>
        <w:numPr>
          <w:ilvl w:val="0"/>
          <w:numId w:val="10"/>
        </w:numPr>
        <w:tabs>
          <w:tab w:val="left" w:pos="426"/>
        </w:tabs>
        <w:ind w:left="153" w:hanging="11"/>
        <w:jc w:val="both"/>
        <w:rPr>
          <w:sz w:val="26"/>
          <w:szCs w:val="26"/>
        </w:rPr>
      </w:pPr>
      <w:r>
        <w:rPr>
          <w:sz w:val="26"/>
          <w:szCs w:val="26"/>
        </w:rPr>
        <w:t>Простой карандаш.</w:t>
      </w:r>
    </w:p>
    <w:p w:rsidR="004C4A9B" w:rsidRDefault="004C4A9B" w:rsidP="00CD44AE">
      <w:pPr>
        <w:pStyle w:val="ad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Линейка</w:t>
      </w:r>
      <w:r w:rsidR="00C03BDA">
        <w:rPr>
          <w:sz w:val="26"/>
          <w:szCs w:val="26"/>
        </w:rPr>
        <w:t>.</w:t>
      </w:r>
    </w:p>
    <w:p w:rsidR="004C4A9B" w:rsidRPr="00B02BC2" w:rsidRDefault="004C4A9B" w:rsidP="00CD44AE">
      <w:pPr>
        <w:pStyle w:val="ad"/>
        <w:numPr>
          <w:ilvl w:val="0"/>
          <w:numId w:val="10"/>
        </w:numPr>
        <w:ind w:left="426" w:hanging="284"/>
        <w:jc w:val="both"/>
      </w:pPr>
      <w:r>
        <w:rPr>
          <w:sz w:val="26"/>
          <w:szCs w:val="26"/>
        </w:rPr>
        <w:lastRenderedPageBreak/>
        <w:t>Циркуль</w:t>
      </w:r>
      <w:r w:rsidR="00B02BC2">
        <w:rPr>
          <w:sz w:val="26"/>
          <w:szCs w:val="26"/>
        </w:rPr>
        <w:t xml:space="preserve"> (9-11 классы)</w:t>
      </w:r>
      <w:r w:rsidR="00C03BDA">
        <w:rPr>
          <w:sz w:val="26"/>
          <w:szCs w:val="26"/>
        </w:rPr>
        <w:t>.</w:t>
      </w:r>
    </w:p>
    <w:p w:rsidR="00A95A73" w:rsidRDefault="00A95A73" w:rsidP="00CD44AE">
      <w:pPr>
        <w:pStyle w:val="ad"/>
        <w:ind w:left="720"/>
        <w:jc w:val="center"/>
        <w:rPr>
          <w:b/>
          <w:sz w:val="26"/>
          <w:szCs w:val="26"/>
        </w:rPr>
      </w:pPr>
    </w:p>
    <w:p w:rsidR="00DA7D53" w:rsidRDefault="00B02BC2" w:rsidP="00CD44AE">
      <w:pPr>
        <w:pStyle w:val="ad"/>
        <w:ind w:left="720"/>
        <w:jc w:val="center"/>
        <w:rPr>
          <w:b/>
          <w:sz w:val="26"/>
          <w:szCs w:val="26"/>
        </w:rPr>
      </w:pPr>
      <w:r w:rsidRPr="00A95A73">
        <w:rPr>
          <w:b/>
          <w:sz w:val="26"/>
          <w:szCs w:val="26"/>
        </w:rPr>
        <w:t>ФИЗИКА</w:t>
      </w:r>
      <w:r w:rsidR="00A95A73" w:rsidRPr="00A95A73">
        <w:rPr>
          <w:b/>
          <w:sz w:val="26"/>
          <w:szCs w:val="26"/>
        </w:rPr>
        <w:t>, АСТРОНОМИЯ, ЭКОНОМИКА</w:t>
      </w:r>
    </w:p>
    <w:p w:rsidR="00CD44AE" w:rsidRPr="00A95A73" w:rsidRDefault="00A95A73" w:rsidP="00A95A73">
      <w:pPr>
        <w:pStyle w:val="ad"/>
        <w:numPr>
          <w:ilvl w:val="3"/>
          <w:numId w:val="10"/>
        </w:numPr>
        <w:tabs>
          <w:tab w:val="left" w:pos="426"/>
        </w:tabs>
        <w:ind w:hanging="2738"/>
        <w:jc w:val="both"/>
        <w:rPr>
          <w:sz w:val="26"/>
          <w:szCs w:val="26"/>
        </w:rPr>
      </w:pPr>
      <w:r w:rsidRPr="00A95A73">
        <w:rPr>
          <w:sz w:val="26"/>
          <w:szCs w:val="26"/>
        </w:rPr>
        <w:t>Непрограммируемый калькулятор</w:t>
      </w:r>
    </w:p>
    <w:p w:rsidR="00DA7D53" w:rsidRDefault="00DA7D53" w:rsidP="00DA7D53">
      <w:pPr>
        <w:pStyle w:val="ad"/>
        <w:ind w:left="720"/>
        <w:jc w:val="both"/>
        <w:rPr>
          <w:sz w:val="26"/>
          <w:szCs w:val="26"/>
        </w:rPr>
      </w:pPr>
    </w:p>
    <w:p w:rsidR="00DA7D53" w:rsidRPr="00DA7D53" w:rsidRDefault="00DA7D53" w:rsidP="00DA7D53">
      <w:pPr>
        <w:pStyle w:val="ad"/>
        <w:ind w:left="720"/>
        <w:jc w:val="center"/>
        <w:rPr>
          <w:b/>
        </w:rPr>
      </w:pPr>
      <w:r w:rsidRPr="00DA7D53">
        <w:rPr>
          <w:b/>
          <w:sz w:val="26"/>
          <w:szCs w:val="26"/>
        </w:rPr>
        <w:t>АНГЛИЙСКИЙ ЯЗЫК</w:t>
      </w:r>
    </w:p>
    <w:p w:rsidR="00FE211D" w:rsidRDefault="005B46D5" w:rsidP="00CD44AE">
      <w:pPr>
        <w:pStyle w:val="ad"/>
        <w:numPr>
          <w:ilvl w:val="3"/>
          <w:numId w:val="11"/>
        </w:numPr>
        <w:tabs>
          <w:tab w:val="left" w:pos="426"/>
          <w:tab w:val="left" w:pos="851"/>
        </w:tabs>
        <w:ind w:hanging="294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FE211D" w:rsidRPr="001D4523">
        <w:rPr>
          <w:sz w:val="26"/>
          <w:szCs w:val="26"/>
        </w:rPr>
        <w:t>удитори</w:t>
      </w:r>
      <w:r w:rsidR="00DA7D53">
        <w:rPr>
          <w:sz w:val="26"/>
          <w:szCs w:val="26"/>
        </w:rPr>
        <w:t>я</w:t>
      </w:r>
      <w:r w:rsidR="00FE211D" w:rsidRPr="001D4523">
        <w:rPr>
          <w:b/>
          <w:bCs/>
          <w:sz w:val="26"/>
          <w:szCs w:val="26"/>
        </w:rPr>
        <w:t xml:space="preserve"> </w:t>
      </w:r>
      <w:r w:rsidR="00FE211D" w:rsidRPr="001D4523">
        <w:rPr>
          <w:sz w:val="26"/>
          <w:szCs w:val="26"/>
        </w:rPr>
        <w:t>с</w:t>
      </w:r>
      <w:r w:rsidR="00FE211D">
        <w:rPr>
          <w:sz w:val="26"/>
          <w:szCs w:val="26"/>
        </w:rPr>
        <w:t>о</w:t>
      </w:r>
      <w:r w:rsidR="00FE211D" w:rsidRPr="001D4523">
        <w:rPr>
          <w:b/>
          <w:bCs/>
          <w:sz w:val="26"/>
          <w:szCs w:val="26"/>
        </w:rPr>
        <w:t xml:space="preserve"> </w:t>
      </w:r>
      <w:r w:rsidR="00FE211D" w:rsidRPr="001D4523">
        <w:rPr>
          <w:sz w:val="26"/>
          <w:szCs w:val="26"/>
        </w:rPr>
        <w:t>звуковоспроизводящими и з</w:t>
      </w:r>
      <w:r w:rsidR="00DA7D53">
        <w:rPr>
          <w:sz w:val="26"/>
          <w:szCs w:val="26"/>
        </w:rPr>
        <w:t>вукозаписывающими средствами</w:t>
      </w:r>
      <w:r>
        <w:rPr>
          <w:sz w:val="26"/>
          <w:szCs w:val="26"/>
        </w:rPr>
        <w:t>.</w:t>
      </w:r>
    </w:p>
    <w:p w:rsidR="00B02BC2" w:rsidRDefault="00B02BC2" w:rsidP="00DA7D53">
      <w:pPr>
        <w:pStyle w:val="ad"/>
        <w:tabs>
          <w:tab w:val="left" w:pos="815"/>
          <w:tab w:val="left" w:pos="851"/>
        </w:tabs>
        <w:ind w:left="720"/>
        <w:jc w:val="center"/>
        <w:rPr>
          <w:b/>
          <w:sz w:val="26"/>
          <w:szCs w:val="26"/>
        </w:rPr>
      </w:pPr>
    </w:p>
    <w:p w:rsidR="00DA7D53" w:rsidRPr="00B02BC2" w:rsidRDefault="00DA7D53" w:rsidP="00DA7D53">
      <w:pPr>
        <w:pStyle w:val="ad"/>
        <w:tabs>
          <w:tab w:val="left" w:pos="815"/>
          <w:tab w:val="left" w:pos="851"/>
        </w:tabs>
        <w:ind w:left="720"/>
        <w:jc w:val="center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ИНФОРМАТИКА </w:t>
      </w:r>
    </w:p>
    <w:p w:rsidR="00FE211D" w:rsidRPr="001D4523" w:rsidRDefault="009D0C6B" w:rsidP="009D0C6B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95A73">
        <w:rPr>
          <w:sz w:val="26"/>
          <w:szCs w:val="26"/>
        </w:rPr>
        <w:t>А</w:t>
      </w:r>
      <w:r w:rsidR="00B02BC2">
        <w:rPr>
          <w:sz w:val="26"/>
          <w:szCs w:val="26"/>
        </w:rPr>
        <w:t>удитория</w:t>
      </w:r>
      <w:r w:rsidR="00FE211D" w:rsidRPr="001D4523">
        <w:rPr>
          <w:sz w:val="26"/>
          <w:szCs w:val="26"/>
        </w:rPr>
        <w:t xml:space="preserve"> или компьютерный класс с подготовленным персональным компьютером</w:t>
      </w:r>
      <w:r w:rsidR="00B02BC2">
        <w:rPr>
          <w:sz w:val="26"/>
          <w:szCs w:val="26"/>
        </w:rPr>
        <w:t xml:space="preserve"> на каждого участника</w:t>
      </w:r>
      <w:r w:rsidR="00FE211D" w:rsidRPr="001D4523">
        <w:rPr>
          <w:sz w:val="26"/>
          <w:szCs w:val="26"/>
        </w:rPr>
        <w:t xml:space="preserve">, </w:t>
      </w:r>
      <w:r w:rsidR="00065C3C">
        <w:rPr>
          <w:sz w:val="26"/>
          <w:szCs w:val="26"/>
        </w:rPr>
        <w:t xml:space="preserve"> НЕ </w:t>
      </w:r>
      <w:r w:rsidR="00FE211D" w:rsidRPr="00A95A73">
        <w:rPr>
          <w:sz w:val="26"/>
          <w:szCs w:val="26"/>
        </w:rPr>
        <w:t>имеющим доступ</w:t>
      </w:r>
      <w:r w:rsidR="009C4CEC">
        <w:rPr>
          <w:sz w:val="26"/>
          <w:szCs w:val="26"/>
        </w:rPr>
        <w:t>а</w:t>
      </w:r>
      <w:r w:rsidR="00FE211D" w:rsidRPr="00A95A73">
        <w:rPr>
          <w:sz w:val="26"/>
          <w:szCs w:val="26"/>
        </w:rPr>
        <w:t xml:space="preserve"> к сети Интернет).</w:t>
      </w:r>
      <w:r w:rsidR="00FE211D" w:rsidRPr="001D4523">
        <w:rPr>
          <w:sz w:val="26"/>
          <w:szCs w:val="26"/>
        </w:rPr>
        <w:t xml:space="preserve"> </w:t>
      </w:r>
      <w:proofErr w:type="gramEnd"/>
    </w:p>
    <w:p w:rsidR="009D0C6B" w:rsidRDefault="009D0C6B" w:rsidP="009D0C6B">
      <w:pPr>
        <w:pStyle w:val="ad"/>
        <w:tabs>
          <w:tab w:val="left" w:pos="815"/>
          <w:tab w:val="left" w:pos="851"/>
        </w:tabs>
        <w:ind w:left="720"/>
        <w:jc w:val="center"/>
        <w:rPr>
          <w:b/>
          <w:sz w:val="26"/>
          <w:szCs w:val="26"/>
        </w:rPr>
      </w:pPr>
    </w:p>
    <w:p w:rsidR="009D0C6B" w:rsidRPr="00B02BC2" w:rsidRDefault="009D0C6B" w:rsidP="009D0C6B">
      <w:pPr>
        <w:pStyle w:val="ad"/>
        <w:tabs>
          <w:tab w:val="left" w:pos="815"/>
          <w:tab w:val="left" w:pos="851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ТЕХНОЛОГИЯ</w:t>
      </w:r>
      <w:r w:rsidRPr="00B02BC2">
        <w:rPr>
          <w:b/>
          <w:sz w:val="26"/>
          <w:szCs w:val="26"/>
        </w:rPr>
        <w:t xml:space="preserve"> </w:t>
      </w:r>
    </w:p>
    <w:p w:rsidR="009D0C6B" w:rsidRPr="0068639E" w:rsidRDefault="009D0C6B" w:rsidP="009D0C6B">
      <w:pPr>
        <w:pStyle w:val="ad"/>
        <w:jc w:val="both"/>
        <w:rPr>
          <w:b/>
          <w:sz w:val="26"/>
          <w:szCs w:val="26"/>
        </w:rPr>
      </w:pPr>
      <w:r w:rsidRPr="0068639E">
        <w:rPr>
          <w:b/>
          <w:sz w:val="26"/>
          <w:szCs w:val="26"/>
        </w:rPr>
        <w:t>Девочки: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D0C6B">
        <w:rPr>
          <w:sz w:val="26"/>
          <w:szCs w:val="26"/>
        </w:rPr>
        <w:t>Набор цветных нитей, включая нитки в тон ткани и контрастные.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0C6B">
        <w:rPr>
          <w:sz w:val="26"/>
          <w:szCs w:val="26"/>
        </w:rPr>
        <w:t>Ножницы.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D0C6B">
        <w:rPr>
          <w:sz w:val="26"/>
          <w:szCs w:val="26"/>
        </w:rPr>
        <w:t>Иглы ручные.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D0C6B">
        <w:rPr>
          <w:sz w:val="26"/>
          <w:szCs w:val="26"/>
        </w:rPr>
        <w:t>Напёрсток.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D0C6B">
        <w:rPr>
          <w:sz w:val="26"/>
          <w:szCs w:val="26"/>
        </w:rPr>
        <w:t>Портновский мел.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D0C6B">
        <w:rPr>
          <w:sz w:val="26"/>
          <w:szCs w:val="26"/>
        </w:rPr>
        <w:t>Линейка.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9D0C6B">
        <w:rPr>
          <w:sz w:val="26"/>
          <w:szCs w:val="26"/>
        </w:rPr>
        <w:t>Швейные булавки.</w:t>
      </w:r>
    </w:p>
    <w:p w:rsidR="009D0C6B" w:rsidRPr="009D0C6B" w:rsidRDefault="009D0C6B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9D0C6B">
        <w:rPr>
          <w:sz w:val="26"/>
          <w:szCs w:val="26"/>
        </w:rPr>
        <w:t>Ёмкость для сбора отходов.</w:t>
      </w:r>
    </w:p>
    <w:p w:rsidR="009D0C6B" w:rsidRPr="009D0C6B" w:rsidRDefault="0068639E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D0C6B" w:rsidRPr="009D0C6B">
        <w:rPr>
          <w:sz w:val="26"/>
          <w:szCs w:val="26"/>
        </w:rPr>
        <w:t xml:space="preserve">Место для влажно-тепловой обработки: гладильная </w:t>
      </w:r>
      <w:r>
        <w:rPr>
          <w:sz w:val="26"/>
          <w:szCs w:val="26"/>
        </w:rPr>
        <w:t xml:space="preserve"> </w:t>
      </w:r>
      <w:r w:rsidR="009D0C6B" w:rsidRPr="009D0C6B">
        <w:rPr>
          <w:sz w:val="26"/>
          <w:szCs w:val="26"/>
        </w:rPr>
        <w:t>доска, утюг</w:t>
      </w:r>
      <w:r>
        <w:rPr>
          <w:sz w:val="26"/>
          <w:szCs w:val="26"/>
        </w:rPr>
        <w:t>.</w:t>
      </w:r>
    </w:p>
    <w:p w:rsidR="009D0C6B" w:rsidRPr="009D0C6B" w:rsidRDefault="0068639E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D0C6B" w:rsidRPr="009D0C6B">
        <w:rPr>
          <w:sz w:val="26"/>
          <w:szCs w:val="26"/>
        </w:rPr>
        <w:t>Бытовая швейная электрическая машина</w:t>
      </w:r>
      <w:r>
        <w:rPr>
          <w:sz w:val="26"/>
          <w:szCs w:val="26"/>
        </w:rPr>
        <w:t>.</w:t>
      </w:r>
      <w:r w:rsidR="009D0C6B" w:rsidRPr="009D0C6B">
        <w:rPr>
          <w:sz w:val="26"/>
          <w:szCs w:val="26"/>
        </w:rPr>
        <w:t xml:space="preserve">  </w:t>
      </w:r>
    </w:p>
    <w:p w:rsidR="009D0C6B" w:rsidRPr="009D0C6B" w:rsidRDefault="0068639E" w:rsidP="009D0C6B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9D0C6B" w:rsidRPr="009D0C6B">
        <w:rPr>
          <w:sz w:val="26"/>
          <w:szCs w:val="26"/>
        </w:rPr>
        <w:t>Два</w:t>
      </w:r>
      <w:r>
        <w:rPr>
          <w:sz w:val="26"/>
          <w:szCs w:val="26"/>
        </w:rPr>
        <w:t xml:space="preserve"> куска ткани размером 15х10 см.</w:t>
      </w:r>
    </w:p>
    <w:p w:rsidR="004C4A9B" w:rsidRDefault="004C4A9B" w:rsidP="005B46D5">
      <w:pPr>
        <w:tabs>
          <w:tab w:val="left" w:pos="8265"/>
        </w:tabs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:rsidR="0068639E" w:rsidRDefault="0068639E" w:rsidP="005B46D5">
      <w:pPr>
        <w:tabs>
          <w:tab w:val="left" w:pos="8265"/>
        </w:tabs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637EE3">
        <w:rPr>
          <w:rFonts w:ascii="Times New Roman" w:hAnsi="Times New Roman" w:cs="Times New Roman"/>
          <w:b/>
          <w:sz w:val="26"/>
          <w:szCs w:val="26"/>
        </w:rPr>
        <w:t>Мальчики:</w:t>
      </w:r>
    </w:p>
    <w:p w:rsidR="008A4385" w:rsidRDefault="008A4385" w:rsidP="005B46D5">
      <w:pPr>
        <w:tabs>
          <w:tab w:val="left" w:pos="8265"/>
        </w:tabs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60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1417"/>
        <w:gridCol w:w="3260"/>
        <w:gridCol w:w="4851"/>
      </w:tblGrid>
      <w:tr w:rsidR="007A0C77" w:rsidRPr="007A0C77" w:rsidTr="007A0C77">
        <w:trPr>
          <w:jc w:val="center"/>
        </w:trPr>
        <w:tc>
          <w:tcPr>
            <w:tcW w:w="932" w:type="dxa"/>
            <w:vAlign w:val="center"/>
          </w:tcPr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A0C77">
              <w:rPr>
                <w:b/>
                <w:sz w:val="24"/>
                <w:szCs w:val="24"/>
              </w:rPr>
              <w:t>Параллель/ класс</w:t>
            </w:r>
          </w:p>
        </w:tc>
        <w:tc>
          <w:tcPr>
            <w:tcW w:w="1417" w:type="dxa"/>
            <w:vAlign w:val="center"/>
          </w:tcPr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A0C77">
              <w:rPr>
                <w:b/>
                <w:sz w:val="24"/>
                <w:szCs w:val="24"/>
              </w:rPr>
              <w:t>Виды</w:t>
            </w:r>
          </w:p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A0C77">
              <w:rPr>
                <w:b/>
                <w:sz w:val="24"/>
                <w:szCs w:val="24"/>
              </w:rPr>
              <w:t>обработки материалов</w:t>
            </w:r>
          </w:p>
        </w:tc>
        <w:tc>
          <w:tcPr>
            <w:tcW w:w="3260" w:type="dxa"/>
            <w:vAlign w:val="center"/>
          </w:tcPr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A0C77">
              <w:rPr>
                <w:b/>
                <w:sz w:val="24"/>
                <w:szCs w:val="24"/>
              </w:rPr>
              <w:t>Перечень материала</w:t>
            </w:r>
          </w:p>
        </w:tc>
        <w:tc>
          <w:tcPr>
            <w:tcW w:w="4851" w:type="dxa"/>
            <w:vAlign w:val="center"/>
          </w:tcPr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A0C77">
              <w:rPr>
                <w:b/>
                <w:sz w:val="24"/>
                <w:szCs w:val="24"/>
              </w:rPr>
              <w:t>Перечень инструмента и оборудования</w:t>
            </w:r>
            <w:r w:rsidRPr="007A0C77">
              <w:rPr>
                <w:b/>
                <w:i/>
                <w:iCs/>
                <w:sz w:val="24"/>
                <w:szCs w:val="24"/>
              </w:rPr>
              <w:t xml:space="preserve">  </w:t>
            </w:r>
            <w:r w:rsidRPr="007A0C77">
              <w:rPr>
                <w:b/>
                <w:iCs/>
                <w:sz w:val="24"/>
                <w:szCs w:val="24"/>
              </w:rPr>
              <w:t>для каждого участника:</w:t>
            </w:r>
          </w:p>
          <w:p w:rsidR="007A0C77" w:rsidRPr="007A0C77" w:rsidRDefault="007A0C77" w:rsidP="007A0C77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7A0C77" w:rsidRPr="007A0C77" w:rsidTr="007A0C77">
        <w:trPr>
          <w:jc w:val="center"/>
        </w:trPr>
        <w:tc>
          <w:tcPr>
            <w:tcW w:w="932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7–8 класс</w:t>
            </w:r>
          </w:p>
        </w:tc>
        <w:tc>
          <w:tcPr>
            <w:tcW w:w="1417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Ручная обработка древесины</w:t>
            </w:r>
          </w:p>
        </w:tc>
        <w:tc>
          <w:tcPr>
            <w:tcW w:w="3260" w:type="dxa"/>
            <w:vAlign w:val="center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bCs/>
                <w:sz w:val="24"/>
                <w:szCs w:val="24"/>
              </w:rPr>
              <w:t xml:space="preserve">Заготовка (рейка) 260 </w:t>
            </w:r>
            <w:r w:rsidRPr="007A0C77">
              <w:rPr>
                <w:sz w:val="24"/>
                <w:szCs w:val="24"/>
              </w:rPr>
              <w:t xml:space="preserve">× </w:t>
            </w:r>
            <w:r w:rsidRPr="007A0C77">
              <w:rPr>
                <w:bCs/>
                <w:sz w:val="24"/>
                <w:szCs w:val="24"/>
              </w:rPr>
              <w:t xml:space="preserve">40 </w:t>
            </w:r>
            <w:r w:rsidRPr="007A0C77">
              <w:rPr>
                <w:sz w:val="24"/>
                <w:szCs w:val="24"/>
              </w:rPr>
              <w:t xml:space="preserve">× </w:t>
            </w:r>
            <w:r w:rsidRPr="007A0C77">
              <w:rPr>
                <w:bCs/>
                <w:sz w:val="24"/>
                <w:szCs w:val="24"/>
              </w:rPr>
              <w:t xml:space="preserve">40 (мм) </w:t>
            </w:r>
            <w:r w:rsidRPr="007A0C77">
              <w:rPr>
                <w:sz w:val="24"/>
                <w:szCs w:val="24"/>
              </w:rPr>
              <w:t>из древесины.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Заготовка должна быть без дефектов и хорошо высушенной.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Иметь 20-процентный запас заготовок.</w:t>
            </w:r>
          </w:p>
        </w:tc>
        <w:tc>
          <w:tcPr>
            <w:tcW w:w="4851" w:type="dxa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1. Разметочный инструмент: карандаш, линейка, угольник столярный.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 xml:space="preserve">2. Режущий инструмент: рубанок, киянка, столярная мелкозубая ножовка, рашпили или </w:t>
            </w:r>
            <w:proofErr w:type="spellStart"/>
            <w:r w:rsidRPr="007A0C77">
              <w:rPr>
                <w:sz w:val="24"/>
                <w:szCs w:val="24"/>
              </w:rPr>
              <w:t>драчевые</w:t>
            </w:r>
            <w:proofErr w:type="spellEnd"/>
            <w:r w:rsidRPr="007A0C77">
              <w:rPr>
                <w:sz w:val="24"/>
                <w:szCs w:val="24"/>
              </w:rPr>
              <w:t xml:space="preserve"> напильники, шлифовальная шкурка средней зернистости на тканевой основе, сверло диаметром 20мм., молоток, гвозди 3х60. 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3. Сверлильный станок.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4. Столярный верстак.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5.Защитные очки.</w:t>
            </w:r>
          </w:p>
        </w:tc>
      </w:tr>
      <w:tr w:rsidR="007A0C77" w:rsidRPr="007A0C77" w:rsidTr="007A0C77">
        <w:trPr>
          <w:jc w:val="center"/>
        </w:trPr>
        <w:tc>
          <w:tcPr>
            <w:tcW w:w="932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Ручная обработка древесины</w:t>
            </w:r>
          </w:p>
        </w:tc>
        <w:tc>
          <w:tcPr>
            <w:tcW w:w="3260" w:type="dxa"/>
            <w:vAlign w:val="center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bCs/>
                <w:sz w:val="24"/>
                <w:szCs w:val="24"/>
              </w:rPr>
              <w:t>Фанера</w:t>
            </w:r>
            <w:r w:rsidRPr="007A0C77">
              <w:rPr>
                <w:sz w:val="24"/>
                <w:szCs w:val="24"/>
              </w:rPr>
              <w:t>250 × 150 × 10 (мм) из древесины лиственных пород (берёза).</w:t>
            </w:r>
          </w:p>
          <w:p w:rsidR="007A0C77" w:rsidRPr="007A0C77" w:rsidRDefault="007A0C77" w:rsidP="007A0C77">
            <w:pPr>
              <w:pStyle w:val="ad"/>
              <w:jc w:val="both"/>
              <w:rPr>
                <w:spacing w:val="-8"/>
                <w:sz w:val="24"/>
                <w:szCs w:val="24"/>
              </w:rPr>
            </w:pPr>
            <w:r w:rsidRPr="007A0C77">
              <w:rPr>
                <w:spacing w:val="-8"/>
                <w:sz w:val="24"/>
                <w:szCs w:val="24"/>
              </w:rPr>
              <w:t>Иметь 20-процентный запас заготовок</w:t>
            </w:r>
          </w:p>
        </w:tc>
        <w:tc>
          <w:tcPr>
            <w:tcW w:w="4851" w:type="dxa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1. Разметочный инструмент: карандаш, линейка, штангенциркуль.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2. Режущий инструмент: ножовка, рубанок, ручной лобзик для выпиливания, комплект пилок для лобзика, наждачная бумага средней зернистости.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lastRenderedPageBreak/>
              <w:t>3. Выпиловочный столик.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4.Электровыжигатель.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 xml:space="preserve">5.Столярный верстак. 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6. Защитные очки.</w:t>
            </w:r>
          </w:p>
        </w:tc>
      </w:tr>
      <w:tr w:rsidR="007A0C77" w:rsidRPr="007A0C77" w:rsidTr="007A0C77">
        <w:trPr>
          <w:jc w:val="center"/>
        </w:trPr>
        <w:tc>
          <w:tcPr>
            <w:tcW w:w="932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lastRenderedPageBreak/>
              <w:t>10–11 класс</w:t>
            </w:r>
          </w:p>
        </w:tc>
        <w:tc>
          <w:tcPr>
            <w:tcW w:w="1417" w:type="dxa"/>
            <w:vAlign w:val="center"/>
          </w:tcPr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Ручная</w:t>
            </w:r>
          </w:p>
          <w:p w:rsidR="007A0C77" w:rsidRPr="007A0C77" w:rsidRDefault="007A0C77" w:rsidP="007A0C77">
            <w:pPr>
              <w:pStyle w:val="ad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обработка металла</w:t>
            </w:r>
          </w:p>
        </w:tc>
        <w:tc>
          <w:tcPr>
            <w:tcW w:w="3260" w:type="dxa"/>
            <w:vAlign w:val="center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bCs/>
                <w:sz w:val="24"/>
                <w:szCs w:val="24"/>
              </w:rPr>
              <w:t>Заготовка</w:t>
            </w:r>
            <w:r w:rsidRPr="007A0C77">
              <w:rPr>
                <w:sz w:val="24"/>
                <w:szCs w:val="24"/>
              </w:rPr>
              <w:t xml:space="preserve"> (металлическая полоса)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110 × 20 × 2 (мм) Сталь 3.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Иметь 20-процентный запас заготовок</w:t>
            </w:r>
          </w:p>
        </w:tc>
        <w:tc>
          <w:tcPr>
            <w:tcW w:w="4851" w:type="dxa"/>
          </w:tcPr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1. Разметочный инструмент: чертилка, слесарная линейка, штангенциркуль, кернер.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2. Режущий инструмент: зубило, слесарная ножовка, ножовочные полотна, набор напильников, набор сверл по металлу Ø3 – Ø10 (мм), наждачная бумага мелкой зернистости.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3. Слесарный молоток, слесарные тиски.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4. Слесарный верстак, правильная плита.</w:t>
            </w:r>
            <w:r w:rsidRPr="007A0C77">
              <w:rPr>
                <w:bCs/>
                <w:sz w:val="24"/>
                <w:szCs w:val="24"/>
              </w:rPr>
              <w:t xml:space="preserve"> 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5.Сверлильный станок, приспособления для закрепления заготовок.</w:t>
            </w:r>
          </w:p>
          <w:p w:rsidR="007A0C77" w:rsidRPr="007A0C77" w:rsidRDefault="007A0C77" w:rsidP="007A0C77">
            <w:pPr>
              <w:pStyle w:val="ad"/>
              <w:jc w:val="both"/>
              <w:rPr>
                <w:sz w:val="24"/>
                <w:szCs w:val="24"/>
              </w:rPr>
            </w:pPr>
            <w:r w:rsidRPr="007A0C77">
              <w:rPr>
                <w:sz w:val="24"/>
                <w:szCs w:val="24"/>
              </w:rPr>
              <w:t>6.Защитные очки.</w:t>
            </w:r>
          </w:p>
        </w:tc>
      </w:tr>
    </w:tbl>
    <w:p w:rsidR="008A4385" w:rsidRDefault="008A4385" w:rsidP="00407475">
      <w:pPr>
        <w:pStyle w:val="ad"/>
        <w:jc w:val="both"/>
        <w:rPr>
          <w:sz w:val="26"/>
          <w:szCs w:val="26"/>
        </w:rPr>
      </w:pPr>
    </w:p>
    <w:p w:rsidR="00407475" w:rsidRPr="00407475" w:rsidRDefault="00407475" w:rsidP="00407475">
      <w:pPr>
        <w:pStyle w:val="ad"/>
        <w:jc w:val="both"/>
        <w:rPr>
          <w:sz w:val="26"/>
          <w:szCs w:val="26"/>
        </w:rPr>
      </w:pPr>
      <w:r w:rsidRPr="00407475">
        <w:rPr>
          <w:sz w:val="26"/>
          <w:szCs w:val="26"/>
        </w:rPr>
        <w:t>ПРИМЕЧАНИЕ: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>Перед выполнением заданий практического тура необходимо провести с участниками олимпиады инструктаж по технике безопасности на рабочем месте  под роспись.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 xml:space="preserve">В мастерской необходимо наличие настенных часов. На классной доске необходимо  написать начало и окончание практического задания. Время выполнения практического задания для 7–8 классов – 90 мин (2 </w:t>
      </w:r>
      <w:proofErr w:type="spellStart"/>
      <w:r w:rsidRPr="00407475">
        <w:rPr>
          <w:sz w:val="26"/>
          <w:szCs w:val="26"/>
        </w:rPr>
        <w:t>х</w:t>
      </w:r>
      <w:proofErr w:type="spellEnd"/>
      <w:r w:rsidRPr="00407475">
        <w:rPr>
          <w:sz w:val="26"/>
          <w:szCs w:val="26"/>
        </w:rPr>
        <w:t xml:space="preserve"> 45 мин с одним перерывом 10 мин</w:t>
      </w:r>
      <w:r w:rsidRPr="00407475">
        <w:rPr>
          <w:i/>
          <w:iCs/>
          <w:sz w:val="26"/>
          <w:szCs w:val="26"/>
        </w:rPr>
        <w:t xml:space="preserve">.). 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>Время выполнения практического тура для 9–11 классов – 120 мин (с одним перерывом10 мин).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>Для выполнения практической части работы всем участникам понадобятся чертёжные инструменты и бумага.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 xml:space="preserve">Учащиеся выполняют практическое задание в своей рабочей форме. </w:t>
      </w:r>
    </w:p>
    <w:p w:rsidR="00407475" w:rsidRPr="00407475" w:rsidRDefault="00407475" w:rsidP="00407475">
      <w:pPr>
        <w:pStyle w:val="ad"/>
        <w:ind w:firstLine="567"/>
        <w:jc w:val="both"/>
        <w:rPr>
          <w:sz w:val="26"/>
          <w:szCs w:val="26"/>
        </w:rPr>
      </w:pPr>
      <w:r w:rsidRPr="00407475">
        <w:rPr>
          <w:sz w:val="26"/>
          <w:szCs w:val="26"/>
        </w:rPr>
        <w:t>Необходимо наличие медицинской аптечки в мастерской.</w:t>
      </w:r>
    </w:p>
    <w:p w:rsidR="00637EE3" w:rsidRPr="00637EE3" w:rsidRDefault="00637EE3" w:rsidP="005B46D5">
      <w:pPr>
        <w:tabs>
          <w:tab w:val="left" w:pos="8265"/>
        </w:tabs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</w:p>
    <w:sectPr w:rsidR="00637EE3" w:rsidRPr="00637EE3" w:rsidSect="0078713F">
      <w:head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6E" w:rsidRDefault="00F94E6E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4E6E" w:rsidRDefault="00F94E6E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9B" w:rsidRDefault="00EC108D" w:rsidP="00532AF2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01-16 за 202</w:t>
    </w:r>
    <w:r w:rsidR="008201DD">
      <w:rPr>
        <w:rFonts w:ascii="Times New Roman" w:hAnsi="Times New Roman" w:cs="Times New Roman"/>
        <w:i/>
        <w:iCs/>
        <w:sz w:val="20"/>
        <w:szCs w:val="20"/>
      </w:rPr>
      <w:t>1</w:t>
    </w:r>
    <w:r w:rsidR="004C4A9B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4C4A9B" w:rsidRPr="00B04D85" w:rsidRDefault="004C4A9B" w:rsidP="00532AF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</w:t>
    </w:r>
    <w:r w:rsidRPr="00527060">
      <w:rPr>
        <w:rFonts w:ascii="Times New Roman" w:hAnsi="Times New Roman" w:cs="Times New Roman"/>
        <w:i/>
        <w:iCs/>
        <w:sz w:val="20"/>
        <w:szCs w:val="20"/>
      </w:rPr>
      <w:t xml:space="preserve">., </w:t>
    </w:r>
    <w:r w:rsidR="005D064D">
      <w:rPr>
        <w:rFonts w:ascii="Times New Roman" w:hAnsi="Times New Roman" w:cs="Times New Roman"/>
        <w:i/>
        <w:iCs/>
        <w:sz w:val="20"/>
        <w:szCs w:val="20"/>
      </w:rPr>
      <w:t>25</w:t>
    </w:r>
    <w:r>
      <w:rPr>
        <w:rFonts w:ascii="Times New Roman" w:hAnsi="Times New Roman" w:cs="Times New Roman"/>
        <w:i/>
        <w:iCs/>
        <w:sz w:val="20"/>
        <w:szCs w:val="20"/>
      </w:rPr>
      <w:t>.10</w:t>
    </w:r>
    <w:r w:rsidR="00EC108D">
      <w:rPr>
        <w:rFonts w:ascii="Times New Roman" w:hAnsi="Times New Roman" w:cs="Times New Roman"/>
        <w:i/>
        <w:iCs/>
        <w:sz w:val="20"/>
        <w:szCs w:val="20"/>
      </w:rPr>
      <w:t>.202</w:t>
    </w:r>
    <w:r w:rsidR="005D064D">
      <w:rPr>
        <w:rFonts w:ascii="Times New Roman" w:hAnsi="Times New Roman" w:cs="Times New Roman"/>
        <w:i/>
        <w:iCs/>
        <w:sz w:val="20"/>
        <w:szCs w:val="20"/>
      </w:rPr>
      <w:t>1</w:t>
    </w:r>
  </w:p>
  <w:p w:rsidR="004C4A9B" w:rsidRDefault="004C4A9B" w:rsidP="00532AF2">
    <w:pPr>
      <w:pStyle w:val="a8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6E" w:rsidRDefault="00F94E6E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4E6E" w:rsidRDefault="00F94E6E" w:rsidP="00385F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9B" w:rsidRDefault="00F37BDB">
    <w:pPr>
      <w:pStyle w:val="a6"/>
      <w:jc w:val="center"/>
      <w:rPr>
        <w:rFonts w:cs="Times New Roman"/>
      </w:rPr>
    </w:pPr>
    <w:r>
      <w:fldChar w:fldCharType="begin"/>
    </w:r>
    <w:r w:rsidR="004E2129">
      <w:instrText xml:space="preserve"> PAGE   \* MERGEFORMAT </w:instrText>
    </w:r>
    <w:r>
      <w:fldChar w:fldCharType="separate"/>
    </w:r>
    <w:r w:rsidR="0078713F">
      <w:rPr>
        <w:noProof/>
      </w:rPr>
      <w:t>2</w:t>
    </w:r>
    <w:r>
      <w:fldChar w:fldCharType="end"/>
    </w:r>
  </w:p>
  <w:p w:rsidR="004C4A9B" w:rsidRDefault="004C4A9B" w:rsidP="00A248F5">
    <w:pPr>
      <w:pStyle w:val="a6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9B" w:rsidRDefault="004C4A9B">
    <w:pPr>
      <w:pStyle w:val="a6"/>
      <w:jc w:val="center"/>
      <w:rPr>
        <w:rFonts w:cs="Times New Roman"/>
      </w:rPr>
    </w:pPr>
  </w:p>
  <w:p w:rsidR="004C4A9B" w:rsidRDefault="004C4A9B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E6A"/>
    <w:multiLevelType w:val="hybridMultilevel"/>
    <w:tmpl w:val="F722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663"/>
    <w:multiLevelType w:val="hybridMultilevel"/>
    <w:tmpl w:val="B79EBCA6"/>
    <w:lvl w:ilvl="0" w:tplc="F3D85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51463"/>
    <w:multiLevelType w:val="hybridMultilevel"/>
    <w:tmpl w:val="7AA45C48"/>
    <w:lvl w:ilvl="0" w:tplc="4510F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41784F44"/>
    <w:multiLevelType w:val="hybridMultilevel"/>
    <w:tmpl w:val="60C6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F4544D"/>
    <w:multiLevelType w:val="hybridMultilevel"/>
    <w:tmpl w:val="CD6675EA"/>
    <w:lvl w:ilvl="0" w:tplc="20907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34217"/>
    <w:multiLevelType w:val="hybridMultilevel"/>
    <w:tmpl w:val="22BE1E74"/>
    <w:lvl w:ilvl="0" w:tplc="90CC8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035D"/>
    <w:multiLevelType w:val="hybridMultilevel"/>
    <w:tmpl w:val="4820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0D736A"/>
    <w:multiLevelType w:val="hybridMultilevel"/>
    <w:tmpl w:val="7A602F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E17060"/>
    <w:multiLevelType w:val="hybridMultilevel"/>
    <w:tmpl w:val="3DAEA8BC"/>
    <w:lvl w:ilvl="0" w:tplc="F170FBB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A9C5F17"/>
    <w:multiLevelType w:val="hybridMultilevel"/>
    <w:tmpl w:val="7A602F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B547C3B"/>
    <w:multiLevelType w:val="multilevel"/>
    <w:tmpl w:val="7A0C937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C86535B"/>
    <w:multiLevelType w:val="hybridMultilevel"/>
    <w:tmpl w:val="7A602F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DBA6E8D"/>
    <w:multiLevelType w:val="hybridMultilevel"/>
    <w:tmpl w:val="B9B839E0"/>
    <w:lvl w:ilvl="0" w:tplc="158014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18C9"/>
    <w:multiLevelType w:val="hybridMultilevel"/>
    <w:tmpl w:val="C54CA00C"/>
    <w:lvl w:ilvl="0" w:tplc="0C985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C73A2"/>
    <w:multiLevelType w:val="hybridMultilevel"/>
    <w:tmpl w:val="5A668E6E"/>
    <w:lvl w:ilvl="0" w:tplc="72C09E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A7159"/>
    <w:multiLevelType w:val="hybridMultilevel"/>
    <w:tmpl w:val="20B87F78"/>
    <w:lvl w:ilvl="0" w:tplc="66F2F06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0C6"/>
    <w:rsid w:val="0001077D"/>
    <w:rsid w:val="0001402B"/>
    <w:rsid w:val="00025BA7"/>
    <w:rsid w:val="00061F80"/>
    <w:rsid w:val="00065C3C"/>
    <w:rsid w:val="000746A4"/>
    <w:rsid w:val="000807A2"/>
    <w:rsid w:val="000A31F0"/>
    <w:rsid w:val="000A63A1"/>
    <w:rsid w:val="000A6730"/>
    <w:rsid w:val="000B5878"/>
    <w:rsid w:val="000B60A1"/>
    <w:rsid w:val="000D3781"/>
    <w:rsid w:val="00100862"/>
    <w:rsid w:val="00122F69"/>
    <w:rsid w:val="00142A80"/>
    <w:rsid w:val="001830DD"/>
    <w:rsid w:val="001958E6"/>
    <w:rsid w:val="0019636D"/>
    <w:rsid w:val="001A088E"/>
    <w:rsid w:val="001A0EFC"/>
    <w:rsid w:val="001A3915"/>
    <w:rsid w:val="001A7B16"/>
    <w:rsid w:val="001B0395"/>
    <w:rsid w:val="001C1BDF"/>
    <w:rsid w:val="001C2029"/>
    <w:rsid w:val="001D2788"/>
    <w:rsid w:val="001D4523"/>
    <w:rsid w:val="001D49EB"/>
    <w:rsid w:val="001E3212"/>
    <w:rsid w:val="001E664F"/>
    <w:rsid w:val="001F1989"/>
    <w:rsid w:val="001F6037"/>
    <w:rsid w:val="002072DC"/>
    <w:rsid w:val="002077F0"/>
    <w:rsid w:val="002112F0"/>
    <w:rsid w:val="002152B1"/>
    <w:rsid w:val="00223AF6"/>
    <w:rsid w:val="002504B9"/>
    <w:rsid w:val="00251521"/>
    <w:rsid w:val="00261EDF"/>
    <w:rsid w:val="00262E82"/>
    <w:rsid w:val="00284F78"/>
    <w:rsid w:val="00297474"/>
    <w:rsid w:val="002A56D7"/>
    <w:rsid w:val="002B33E8"/>
    <w:rsid w:val="002C5CFB"/>
    <w:rsid w:val="002C6741"/>
    <w:rsid w:val="002D55EF"/>
    <w:rsid w:val="00303907"/>
    <w:rsid w:val="00305295"/>
    <w:rsid w:val="00317A5F"/>
    <w:rsid w:val="00323580"/>
    <w:rsid w:val="0033304A"/>
    <w:rsid w:val="00335A20"/>
    <w:rsid w:val="003456E3"/>
    <w:rsid w:val="003471F1"/>
    <w:rsid w:val="00350B6D"/>
    <w:rsid w:val="00356803"/>
    <w:rsid w:val="00361B68"/>
    <w:rsid w:val="00385F37"/>
    <w:rsid w:val="00390A71"/>
    <w:rsid w:val="003935B6"/>
    <w:rsid w:val="00397806"/>
    <w:rsid w:val="00397F25"/>
    <w:rsid w:val="003A5AB2"/>
    <w:rsid w:val="003B0D5D"/>
    <w:rsid w:val="003B2008"/>
    <w:rsid w:val="003C167D"/>
    <w:rsid w:val="003D28B2"/>
    <w:rsid w:val="003D3C3D"/>
    <w:rsid w:val="003D3D43"/>
    <w:rsid w:val="003E39D9"/>
    <w:rsid w:val="003E407E"/>
    <w:rsid w:val="004002CB"/>
    <w:rsid w:val="00407475"/>
    <w:rsid w:val="00415EED"/>
    <w:rsid w:val="00423899"/>
    <w:rsid w:val="00426EBE"/>
    <w:rsid w:val="00435BD2"/>
    <w:rsid w:val="00435C62"/>
    <w:rsid w:val="00440769"/>
    <w:rsid w:val="00455E86"/>
    <w:rsid w:val="00456716"/>
    <w:rsid w:val="00457176"/>
    <w:rsid w:val="00460790"/>
    <w:rsid w:val="004632CF"/>
    <w:rsid w:val="00470909"/>
    <w:rsid w:val="004747C4"/>
    <w:rsid w:val="0048386B"/>
    <w:rsid w:val="004945FB"/>
    <w:rsid w:val="004978FC"/>
    <w:rsid w:val="004A2034"/>
    <w:rsid w:val="004A45CF"/>
    <w:rsid w:val="004B213D"/>
    <w:rsid w:val="004B720A"/>
    <w:rsid w:val="004B7E01"/>
    <w:rsid w:val="004C2333"/>
    <w:rsid w:val="004C4A9B"/>
    <w:rsid w:val="004D0621"/>
    <w:rsid w:val="004D400E"/>
    <w:rsid w:val="004D4D26"/>
    <w:rsid w:val="004E2129"/>
    <w:rsid w:val="004F0F1A"/>
    <w:rsid w:val="0052019A"/>
    <w:rsid w:val="005257D3"/>
    <w:rsid w:val="00527060"/>
    <w:rsid w:val="00532AF2"/>
    <w:rsid w:val="00533C00"/>
    <w:rsid w:val="005478D6"/>
    <w:rsid w:val="005502BC"/>
    <w:rsid w:val="0055348C"/>
    <w:rsid w:val="005552D4"/>
    <w:rsid w:val="00562629"/>
    <w:rsid w:val="00562DA0"/>
    <w:rsid w:val="005679D2"/>
    <w:rsid w:val="00570690"/>
    <w:rsid w:val="0058431C"/>
    <w:rsid w:val="00586533"/>
    <w:rsid w:val="00587E58"/>
    <w:rsid w:val="00587EA9"/>
    <w:rsid w:val="00593EAC"/>
    <w:rsid w:val="005B2618"/>
    <w:rsid w:val="005B46D5"/>
    <w:rsid w:val="005C408A"/>
    <w:rsid w:val="005D064D"/>
    <w:rsid w:val="005D2C8F"/>
    <w:rsid w:val="005D3244"/>
    <w:rsid w:val="005D3D79"/>
    <w:rsid w:val="005E4120"/>
    <w:rsid w:val="006123AA"/>
    <w:rsid w:val="006239FE"/>
    <w:rsid w:val="00637EE3"/>
    <w:rsid w:val="00641F25"/>
    <w:rsid w:val="00643BED"/>
    <w:rsid w:val="00651802"/>
    <w:rsid w:val="0066136E"/>
    <w:rsid w:val="006629BE"/>
    <w:rsid w:val="00667A3B"/>
    <w:rsid w:val="00673FA2"/>
    <w:rsid w:val="00674557"/>
    <w:rsid w:val="0068639E"/>
    <w:rsid w:val="00686606"/>
    <w:rsid w:val="0068702D"/>
    <w:rsid w:val="006A7DEB"/>
    <w:rsid w:val="006B5020"/>
    <w:rsid w:val="006B6374"/>
    <w:rsid w:val="006C3D35"/>
    <w:rsid w:val="006C70E8"/>
    <w:rsid w:val="006E1E7C"/>
    <w:rsid w:val="006F6D39"/>
    <w:rsid w:val="006F7287"/>
    <w:rsid w:val="007023A2"/>
    <w:rsid w:val="0070668C"/>
    <w:rsid w:val="00711669"/>
    <w:rsid w:val="0071416F"/>
    <w:rsid w:val="00716F21"/>
    <w:rsid w:val="007226D4"/>
    <w:rsid w:val="00742F66"/>
    <w:rsid w:val="00744503"/>
    <w:rsid w:val="00754A2E"/>
    <w:rsid w:val="007623BD"/>
    <w:rsid w:val="007775D1"/>
    <w:rsid w:val="00784338"/>
    <w:rsid w:val="00784BE6"/>
    <w:rsid w:val="00785883"/>
    <w:rsid w:val="0078713F"/>
    <w:rsid w:val="007A0C77"/>
    <w:rsid w:val="007A2828"/>
    <w:rsid w:val="007D1446"/>
    <w:rsid w:val="007D7752"/>
    <w:rsid w:val="007E2139"/>
    <w:rsid w:val="007E2D70"/>
    <w:rsid w:val="007E5607"/>
    <w:rsid w:val="007F4478"/>
    <w:rsid w:val="007F6059"/>
    <w:rsid w:val="007F6BA2"/>
    <w:rsid w:val="008059A0"/>
    <w:rsid w:val="00810153"/>
    <w:rsid w:val="00811C83"/>
    <w:rsid w:val="00812028"/>
    <w:rsid w:val="00813F55"/>
    <w:rsid w:val="008201DD"/>
    <w:rsid w:val="0082131C"/>
    <w:rsid w:val="008259C8"/>
    <w:rsid w:val="00837A4C"/>
    <w:rsid w:val="00857A33"/>
    <w:rsid w:val="0086016A"/>
    <w:rsid w:val="008679FE"/>
    <w:rsid w:val="00873BF6"/>
    <w:rsid w:val="00876B3E"/>
    <w:rsid w:val="00886D73"/>
    <w:rsid w:val="00893EB2"/>
    <w:rsid w:val="008A4385"/>
    <w:rsid w:val="008A52AB"/>
    <w:rsid w:val="008C16DF"/>
    <w:rsid w:val="008C2CE7"/>
    <w:rsid w:val="008C5EAE"/>
    <w:rsid w:val="008E5C38"/>
    <w:rsid w:val="0090672A"/>
    <w:rsid w:val="00910A56"/>
    <w:rsid w:val="00917A78"/>
    <w:rsid w:val="00920155"/>
    <w:rsid w:val="00950299"/>
    <w:rsid w:val="0095707A"/>
    <w:rsid w:val="009A4BEF"/>
    <w:rsid w:val="009B3317"/>
    <w:rsid w:val="009C4CEC"/>
    <w:rsid w:val="009C7FFE"/>
    <w:rsid w:val="009D0C6B"/>
    <w:rsid w:val="009D2700"/>
    <w:rsid w:val="009E1F36"/>
    <w:rsid w:val="009F31D5"/>
    <w:rsid w:val="009F341E"/>
    <w:rsid w:val="00A00277"/>
    <w:rsid w:val="00A0372D"/>
    <w:rsid w:val="00A05AD5"/>
    <w:rsid w:val="00A1019C"/>
    <w:rsid w:val="00A102F6"/>
    <w:rsid w:val="00A110A8"/>
    <w:rsid w:val="00A21BFA"/>
    <w:rsid w:val="00A23525"/>
    <w:rsid w:val="00A248F5"/>
    <w:rsid w:val="00A24E4C"/>
    <w:rsid w:val="00A41EAD"/>
    <w:rsid w:val="00A520BD"/>
    <w:rsid w:val="00A53595"/>
    <w:rsid w:val="00A552D5"/>
    <w:rsid w:val="00A610D6"/>
    <w:rsid w:val="00A66A1A"/>
    <w:rsid w:val="00A67EDC"/>
    <w:rsid w:val="00A72FF0"/>
    <w:rsid w:val="00A80806"/>
    <w:rsid w:val="00A8709F"/>
    <w:rsid w:val="00A87A2A"/>
    <w:rsid w:val="00A90E3E"/>
    <w:rsid w:val="00A95A73"/>
    <w:rsid w:val="00AB0626"/>
    <w:rsid w:val="00AD108F"/>
    <w:rsid w:val="00AD31E2"/>
    <w:rsid w:val="00AD592C"/>
    <w:rsid w:val="00AF3EFD"/>
    <w:rsid w:val="00B02BC2"/>
    <w:rsid w:val="00B04D85"/>
    <w:rsid w:val="00B05D3B"/>
    <w:rsid w:val="00B12AB7"/>
    <w:rsid w:val="00B241AB"/>
    <w:rsid w:val="00B43DCA"/>
    <w:rsid w:val="00B51FC6"/>
    <w:rsid w:val="00B52019"/>
    <w:rsid w:val="00B539D2"/>
    <w:rsid w:val="00B53D60"/>
    <w:rsid w:val="00B540DA"/>
    <w:rsid w:val="00B55855"/>
    <w:rsid w:val="00B5601E"/>
    <w:rsid w:val="00B57E16"/>
    <w:rsid w:val="00B60AB1"/>
    <w:rsid w:val="00B61E46"/>
    <w:rsid w:val="00B63C18"/>
    <w:rsid w:val="00B66E0D"/>
    <w:rsid w:val="00B82E0D"/>
    <w:rsid w:val="00B8684B"/>
    <w:rsid w:val="00BA14B8"/>
    <w:rsid w:val="00BA1967"/>
    <w:rsid w:val="00BB0003"/>
    <w:rsid w:val="00BB30C6"/>
    <w:rsid w:val="00BE0895"/>
    <w:rsid w:val="00BE71CA"/>
    <w:rsid w:val="00BF470A"/>
    <w:rsid w:val="00BF7397"/>
    <w:rsid w:val="00C03BDA"/>
    <w:rsid w:val="00C07650"/>
    <w:rsid w:val="00C10BF6"/>
    <w:rsid w:val="00C3742E"/>
    <w:rsid w:val="00C47156"/>
    <w:rsid w:val="00C67EBA"/>
    <w:rsid w:val="00C949AA"/>
    <w:rsid w:val="00CA3BA1"/>
    <w:rsid w:val="00CA6194"/>
    <w:rsid w:val="00CB0A4E"/>
    <w:rsid w:val="00CD44AE"/>
    <w:rsid w:val="00CE02CA"/>
    <w:rsid w:val="00CE52C3"/>
    <w:rsid w:val="00CF2C0F"/>
    <w:rsid w:val="00CF70BA"/>
    <w:rsid w:val="00D00351"/>
    <w:rsid w:val="00D0129A"/>
    <w:rsid w:val="00D06DF3"/>
    <w:rsid w:val="00D1048A"/>
    <w:rsid w:val="00D12477"/>
    <w:rsid w:val="00D13753"/>
    <w:rsid w:val="00D171BF"/>
    <w:rsid w:val="00D32AB2"/>
    <w:rsid w:val="00D32C1C"/>
    <w:rsid w:val="00D46B13"/>
    <w:rsid w:val="00D624C2"/>
    <w:rsid w:val="00D62CCA"/>
    <w:rsid w:val="00D65BD6"/>
    <w:rsid w:val="00D8299A"/>
    <w:rsid w:val="00D90B42"/>
    <w:rsid w:val="00D9402B"/>
    <w:rsid w:val="00DA6996"/>
    <w:rsid w:val="00DA7BB1"/>
    <w:rsid w:val="00DA7D53"/>
    <w:rsid w:val="00DB284E"/>
    <w:rsid w:val="00DB3AE2"/>
    <w:rsid w:val="00DD1D90"/>
    <w:rsid w:val="00DD4ABF"/>
    <w:rsid w:val="00E07FBA"/>
    <w:rsid w:val="00E14FEA"/>
    <w:rsid w:val="00E5524B"/>
    <w:rsid w:val="00E55D02"/>
    <w:rsid w:val="00E568ED"/>
    <w:rsid w:val="00E828F5"/>
    <w:rsid w:val="00E910D5"/>
    <w:rsid w:val="00E978ED"/>
    <w:rsid w:val="00EB1DA7"/>
    <w:rsid w:val="00EC0A2E"/>
    <w:rsid w:val="00EC108D"/>
    <w:rsid w:val="00EC176A"/>
    <w:rsid w:val="00EC5A1B"/>
    <w:rsid w:val="00EE5F16"/>
    <w:rsid w:val="00EF76B1"/>
    <w:rsid w:val="00F021C6"/>
    <w:rsid w:val="00F0302A"/>
    <w:rsid w:val="00F03C36"/>
    <w:rsid w:val="00F0721A"/>
    <w:rsid w:val="00F160E8"/>
    <w:rsid w:val="00F26207"/>
    <w:rsid w:val="00F31257"/>
    <w:rsid w:val="00F324EE"/>
    <w:rsid w:val="00F340B2"/>
    <w:rsid w:val="00F36C47"/>
    <w:rsid w:val="00F3762D"/>
    <w:rsid w:val="00F37BDB"/>
    <w:rsid w:val="00F43FE3"/>
    <w:rsid w:val="00F550AB"/>
    <w:rsid w:val="00F555CF"/>
    <w:rsid w:val="00F65A9C"/>
    <w:rsid w:val="00F73689"/>
    <w:rsid w:val="00F7539C"/>
    <w:rsid w:val="00F76352"/>
    <w:rsid w:val="00F928EE"/>
    <w:rsid w:val="00F94E6E"/>
    <w:rsid w:val="00FA1290"/>
    <w:rsid w:val="00FA73BE"/>
    <w:rsid w:val="00FE211D"/>
    <w:rsid w:val="00FE2EBF"/>
    <w:rsid w:val="00FF256A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B5201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201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BB30C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eastAsia="Calibr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7FB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5F37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F37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A66A1A"/>
    <w:pPr>
      <w:ind w:left="720"/>
    </w:pPr>
  </w:style>
  <w:style w:type="table" w:styleId="ab">
    <w:name w:val="Table Grid"/>
    <w:basedOn w:val="a1"/>
    <w:uiPriority w:val="39"/>
    <w:locked/>
    <w:rsid w:val="005679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B2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6C70E8"/>
    <w:rPr>
      <w:rFonts w:ascii="Times New Roman" w:eastAsia="Times New Roman" w:hAnsi="Times New Roman"/>
    </w:rPr>
  </w:style>
  <w:style w:type="paragraph" w:customStyle="1" w:styleId="Default">
    <w:name w:val="Default"/>
    <w:rsid w:val="007A0C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JwI3TEVeB087vOIj8vDzB/biCqQ=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Rsq+pYVXgXUDpZ6NrQ61+ToBMtZmFgWXB9e+DLOEtDAgzQqvqCaCJK1ds6lT8m93snyOlp4T
    DNRmbQazg8HoX3N2mNjRdk3audlW6KLyGfsJ3EwLoIRBrYd8LMZTioA2k5l+DupEZRI1GBEl
    3/qs7i4tXWOE40z7iul4h3mGEC0=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kqjY/prg1wAn9+z5Yoai6/4I244=</DigestValue>
      </Reference>
      <Reference URI="/word/document.xml?ContentType=application/vnd.openxmlformats-officedocument.wordprocessingml.document.main+xml">
        <DigestMethod Algorithm="http://www.w3.org/2000/09/xmldsig#sha1"/>
        <DigestValue>OGREMcUoW4T7C7sJlVVuFBvMpd0=</DigestValue>
      </Reference>
      <Reference URI="/word/endnotes.xml?ContentType=application/vnd.openxmlformats-officedocument.wordprocessingml.endnotes+xml">
        <DigestMethod Algorithm="http://www.w3.org/2000/09/xmldsig#sha1"/>
        <DigestValue>MN4mC0cdIZUh2AruDAPyBJzQ91g=</DigestValue>
      </Reference>
      <Reference URI="/word/fontTable.xml?ContentType=application/vnd.openxmlformats-officedocument.wordprocessingml.fontTable+xml">
        <DigestMethod Algorithm="http://www.w3.org/2000/09/xmldsig#sha1"/>
        <DigestValue>0P7cQgm8ghL4CPRmjMtZdF9wiaU=</DigestValue>
      </Reference>
      <Reference URI="/word/footer1.xml?ContentType=application/vnd.openxmlformats-officedocument.wordprocessingml.footer+xml">
        <DigestMethod Algorithm="http://www.w3.org/2000/09/xmldsig#sha1"/>
        <DigestValue>8U3hxFahn6foWNy0DxAiSBWyWpQ=</DigestValue>
      </Reference>
      <Reference URI="/word/footnotes.xml?ContentType=application/vnd.openxmlformats-officedocument.wordprocessingml.footnotes+xml">
        <DigestMethod Algorithm="http://www.w3.org/2000/09/xmldsig#sha1"/>
        <DigestValue>jshF7OjJLSSwEqWEs1KChY/SvMY=</DigestValue>
      </Reference>
      <Reference URI="/word/header1.xml?ContentType=application/vnd.openxmlformats-officedocument.wordprocessingml.header+xml">
        <DigestMethod Algorithm="http://www.w3.org/2000/09/xmldsig#sha1"/>
        <DigestValue>nCP5G8tdfAW2zEe2Gk0bCwC9cig=</DigestValue>
      </Reference>
      <Reference URI="/word/header2.xml?ContentType=application/vnd.openxmlformats-officedocument.wordprocessingml.header+xml">
        <DigestMethod Algorithm="http://www.w3.org/2000/09/xmldsig#sha1"/>
        <DigestValue>IwSPvNMqC4nMHCbBUpm+zTz9TDM=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KL1W/UHW2bJROjJUod/Uwe1NnE8=</DigestValue>
      </Reference>
      <Reference URI="/word/settings.xml?ContentType=application/vnd.openxmlformats-officedocument.wordprocessingml.settings+xml">
        <DigestMethod Algorithm="http://www.w3.org/2000/09/xmldsig#sha1"/>
        <DigestValue>XN5vRtevMWwwkRSV3WFcIrPsdic=</DigestValue>
      </Reference>
      <Reference URI="/word/styles.xml?ContentType=application/vnd.openxmlformats-officedocument.wordprocessingml.styles+xml">
        <DigestMethod Algorithm="http://www.w3.org/2000/09/xmldsig#sha1"/>
        <DigestValue>eWDWvEMz/Y3Yn+jnfZ/TKiYMvzc=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R8D/MMhIv+1IJOKCYQ4tUCcj5cI=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2021-10-25T08:38:34Z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509B-BB07-4400-8A75-CD7B37B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10</Pages>
  <Words>2376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128</cp:revision>
  <cp:lastPrinted>2020-10-29T00:49:00Z</cp:lastPrinted>
  <dcterms:created xsi:type="dcterms:W3CDTF">2018-12-04T03:49:00Z</dcterms:created>
  <dcterms:modified xsi:type="dcterms:W3CDTF">2021-10-25T08:38:00Z</dcterms:modified>
</cp:coreProperties>
</file>