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8F1DFE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8F1DFE" w:rsidP="008F1DFE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Зайнитдинова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Айзиля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Ильгизовна</w:t>
            </w:r>
            <w:proofErr w:type="spellEnd"/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Pr="005C501B" w:rsidRDefault="007E42B2" w:rsidP="00C65CB8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5C501B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</w:t>
            </w:r>
            <w:proofErr w:type="gramStart"/>
            <w:r w:rsidRPr="007E42B2">
              <w:rPr>
                <w:sz w:val="28"/>
                <w:szCs w:val="28"/>
              </w:rPr>
              <w:t>федеральной</w:t>
            </w:r>
            <w:proofErr w:type="gramEnd"/>
            <w:r w:rsidRPr="007E42B2">
              <w:rPr>
                <w:sz w:val="28"/>
                <w:szCs w:val="28"/>
              </w:rPr>
              <w:t xml:space="preserve"> рабочей программы по учебному курсу «</w:t>
            </w:r>
            <w:r w:rsidR="005C501B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>СШ с.Рыткучи.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5C501B" w:rsidP="00C65CB8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>Русский язык (в 2</w:t>
            </w:r>
            <w:r w:rsidR="008F1DFE">
              <w:rPr>
                <w:rFonts w:eastAsia="Calibri" w:cs="Times New Roman"/>
                <w:sz w:val="28"/>
                <w:szCs w:val="28"/>
                <w:lang w:eastAsia="en-US"/>
              </w:rPr>
              <w:t xml:space="preserve"> частях), 4</w:t>
            </w:r>
            <w:bookmarkStart w:id="0" w:name="_GoBack"/>
            <w:bookmarkEnd w:id="0"/>
            <w:r w:rsidR="00C65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класс/ </w:t>
            </w:r>
            <w:proofErr w:type="spellStart"/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>Канакин</w:t>
            </w:r>
            <w:r w:rsidR="00C65CB8"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В.П., Горецкий В.Г., Акционерное общество «Издательство «Просвещение»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5C501B" w:rsidP="005C501B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70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1F4D68"/>
    <w:rsid w:val="002B1B99"/>
    <w:rsid w:val="003F609B"/>
    <w:rsid w:val="005C501B"/>
    <w:rsid w:val="007E42B2"/>
    <w:rsid w:val="008F1DFE"/>
    <w:rsid w:val="009042C9"/>
    <w:rsid w:val="00926890"/>
    <w:rsid w:val="00C6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Школа</cp:lastModifiedBy>
  <cp:revision>10</cp:revision>
  <dcterms:created xsi:type="dcterms:W3CDTF">2021-09-11T00:13:00Z</dcterms:created>
  <dcterms:modified xsi:type="dcterms:W3CDTF">2023-10-27T05:35:00Z</dcterms:modified>
</cp:coreProperties>
</file>